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86E12" w14:textId="77777777" w:rsidR="006275B6" w:rsidRPr="003B3A31" w:rsidRDefault="00DF192C">
      <w:pPr>
        <w:rPr>
          <w:rFonts w:ascii="Arial" w:hAnsi="Arial" w:cs="Arial"/>
          <w:color w:val="548DD4" w:themeColor="text2" w:themeTint="99"/>
          <w:sz w:val="22"/>
          <w:szCs w:val="22"/>
        </w:rPr>
      </w:pPr>
      <w:r w:rsidRPr="003B3A31">
        <w:rPr>
          <w:rFonts w:ascii="Arial" w:hAnsi="Arial" w:cs="Arial"/>
          <w:color w:val="548DD4" w:themeColor="text2" w:themeTint="99"/>
          <w:sz w:val="22"/>
          <w:szCs w:val="22"/>
        </w:rPr>
        <w:t>Market Overview</w:t>
      </w:r>
    </w:p>
    <w:p w14:paraId="15A38959" w14:textId="77777777" w:rsidR="00DF192C" w:rsidRPr="003B3A31" w:rsidRDefault="00DF192C">
      <w:pPr>
        <w:rPr>
          <w:rFonts w:ascii="Arial" w:hAnsi="Arial" w:cs="Arial"/>
          <w:color w:val="548DD4" w:themeColor="text2" w:themeTint="99"/>
          <w:sz w:val="22"/>
          <w:szCs w:val="22"/>
        </w:rPr>
      </w:pPr>
    </w:p>
    <w:p w14:paraId="3DD8E8E2" w14:textId="5364CDB0" w:rsidR="00DF192C" w:rsidRPr="003B3A31" w:rsidRDefault="00FC7F4A">
      <w:pPr>
        <w:rPr>
          <w:rFonts w:ascii="Arial" w:hAnsi="Arial" w:cs="Arial"/>
          <w:sz w:val="22"/>
          <w:szCs w:val="22"/>
        </w:rPr>
      </w:pPr>
      <w:r w:rsidRPr="003B3A31">
        <w:rPr>
          <w:rFonts w:ascii="Arial" w:hAnsi="Arial" w:cs="Arial"/>
          <w:sz w:val="22"/>
          <w:szCs w:val="22"/>
        </w:rPr>
        <w:t xml:space="preserve">The Manhattan office condominium segment is made up of </w:t>
      </w:r>
      <w:r w:rsidR="00DF192C" w:rsidRPr="003B3A31">
        <w:rPr>
          <w:rFonts w:ascii="Arial" w:hAnsi="Arial" w:cs="Arial"/>
          <w:sz w:val="22"/>
          <w:szCs w:val="22"/>
        </w:rPr>
        <w:t xml:space="preserve">99 </w:t>
      </w:r>
      <w:r w:rsidRPr="003B3A31">
        <w:rPr>
          <w:rFonts w:ascii="Arial" w:hAnsi="Arial" w:cs="Arial"/>
          <w:sz w:val="22"/>
          <w:szCs w:val="22"/>
        </w:rPr>
        <w:t>buildings</w:t>
      </w:r>
      <w:r w:rsidR="00DF192C" w:rsidRPr="003B3A31">
        <w:rPr>
          <w:rFonts w:ascii="Arial" w:hAnsi="Arial" w:cs="Arial"/>
          <w:sz w:val="22"/>
          <w:szCs w:val="22"/>
        </w:rPr>
        <w:t xml:space="preserve">, </w:t>
      </w:r>
      <w:r w:rsidRPr="003B3A31">
        <w:rPr>
          <w:rFonts w:ascii="Arial" w:hAnsi="Arial" w:cs="Arial"/>
          <w:sz w:val="22"/>
          <w:szCs w:val="22"/>
        </w:rPr>
        <w:t xml:space="preserve">occupying a total of </w:t>
      </w:r>
      <w:r w:rsidR="00DF192C" w:rsidRPr="003B3A31">
        <w:rPr>
          <w:rFonts w:ascii="Arial" w:hAnsi="Arial" w:cs="Arial"/>
          <w:sz w:val="22"/>
          <w:szCs w:val="22"/>
        </w:rPr>
        <w:t>10.9 million square feet. The Midtown submarket is comprised of 6 million square feet</w:t>
      </w:r>
      <w:r w:rsidR="00DE6F22" w:rsidRPr="003B3A31">
        <w:rPr>
          <w:rFonts w:ascii="Arial" w:hAnsi="Arial" w:cs="Arial"/>
          <w:sz w:val="22"/>
          <w:szCs w:val="22"/>
        </w:rPr>
        <w:t xml:space="preserve">; </w:t>
      </w:r>
      <w:r w:rsidR="00DF192C" w:rsidRPr="003B3A31">
        <w:rPr>
          <w:rFonts w:ascii="Arial" w:hAnsi="Arial" w:cs="Arial"/>
          <w:sz w:val="22"/>
          <w:szCs w:val="22"/>
        </w:rPr>
        <w:t>Midtown South</w:t>
      </w:r>
      <w:r w:rsidR="00DE6F22" w:rsidRPr="003B3A31">
        <w:rPr>
          <w:rFonts w:ascii="Arial" w:hAnsi="Arial" w:cs="Arial"/>
          <w:sz w:val="22"/>
          <w:szCs w:val="22"/>
        </w:rPr>
        <w:t xml:space="preserve"> is</w:t>
      </w:r>
      <w:r w:rsidR="00DF192C" w:rsidRPr="003B3A31">
        <w:rPr>
          <w:rFonts w:ascii="Arial" w:hAnsi="Arial" w:cs="Arial"/>
          <w:sz w:val="22"/>
          <w:szCs w:val="22"/>
        </w:rPr>
        <w:t xml:space="preserve"> comprise</w:t>
      </w:r>
      <w:r w:rsidR="00DE6F22" w:rsidRPr="003B3A31">
        <w:rPr>
          <w:rFonts w:ascii="Arial" w:hAnsi="Arial" w:cs="Arial"/>
          <w:sz w:val="22"/>
          <w:szCs w:val="22"/>
        </w:rPr>
        <w:t>d</w:t>
      </w:r>
      <w:r w:rsidRPr="003B3A31">
        <w:rPr>
          <w:rFonts w:ascii="Arial" w:hAnsi="Arial" w:cs="Arial"/>
          <w:sz w:val="22"/>
          <w:szCs w:val="22"/>
        </w:rPr>
        <w:t xml:space="preserve"> </w:t>
      </w:r>
      <w:r w:rsidR="00DF192C" w:rsidRPr="003B3A31">
        <w:rPr>
          <w:rFonts w:ascii="Arial" w:hAnsi="Arial" w:cs="Arial"/>
          <w:sz w:val="22"/>
          <w:szCs w:val="22"/>
        </w:rPr>
        <w:t>2.8 million square feet</w:t>
      </w:r>
      <w:r w:rsidR="00DE6F22" w:rsidRPr="003B3A31">
        <w:rPr>
          <w:rFonts w:ascii="Arial" w:hAnsi="Arial" w:cs="Arial"/>
          <w:sz w:val="22"/>
          <w:szCs w:val="22"/>
        </w:rPr>
        <w:t xml:space="preserve">; </w:t>
      </w:r>
      <w:r w:rsidR="00DF192C" w:rsidRPr="003B3A31">
        <w:rPr>
          <w:rFonts w:ascii="Arial" w:hAnsi="Arial" w:cs="Arial"/>
          <w:sz w:val="22"/>
          <w:szCs w:val="22"/>
        </w:rPr>
        <w:t xml:space="preserve">Downtown is comprised of 2.1 million square feet. </w:t>
      </w:r>
    </w:p>
    <w:p w14:paraId="456AFFDE" w14:textId="77777777" w:rsidR="00FC7F4A" w:rsidRPr="003B3A31" w:rsidRDefault="00FC7F4A">
      <w:pPr>
        <w:rPr>
          <w:rFonts w:ascii="Arial" w:hAnsi="Arial" w:cs="Arial"/>
          <w:sz w:val="22"/>
          <w:szCs w:val="22"/>
        </w:rPr>
      </w:pPr>
    </w:p>
    <w:p w14:paraId="34E6B25A" w14:textId="77777777" w:rsidR="00FC7F4A" w:rsidRPr="003B3A31" w:rsidRDefault="00FC7F4A">
      <w:pPr>
        <w:rPr>
          <w:rFonts w:ascii="Arial" w:hAnsi="Arial" w:cs="Arial"/>
          <w:sz w:val="22"/>
          <w:szCs w:val="22"/>
        </w:rPr>
      </w:pPr>
      <w:r w:rsidRPr="003B3A31">
        <w:rPr>
          <w:rFonts w:ascii="Arial" w:hAnsi="Arial" w:cs="Arial"/>
          <w:sz w:val="22"/>
          <w:szCs w:val="22"/>
        </w:rPr>
        <w:t>The composition breakdown by class</w:t>
      </w:r>
      <w:r w:rsidR="00DD256F" w:rsidRPr="003B3A31">
        <w:rPr>
          <w:rFonts w:ascii="Arial" w:hAnsi="Arial" w:cs="Arial"/>
          <w:sz w:val="22"/>
          <w:szCs w:val="22"/>
        </w:rPr>
        <w:t xml:space="preserve"> </w:t>
      </w:r>
      <w:r w:rsidRPr="003B3A31">
        <w:rPr>
          <w:rFonts w:ascii="Arial" w:hAnsi="Arial" w:cs="Arial"/>
          <w:sz w:val="22"/>
          <w:szCs w:val="22"/>
        </w:rPr>
        <w:t>is 3.4 million square feet</w:t>
      </w:r>
      <w:r w:rsidR="00DD256F" w:rsidRPr="003B3A31">
        <w:rPr>
          <w:rFonts w:ascii="Arial" w:hAnsi="Arial" w:cs="Arial"/>
          <w:sz w:val="22"/>
          <w:szCs w:val="22"/>
        </w:rPr>
        <w:t xml:space="preserve"> of class </w:t>
      </w:r>
      <w:proofErr w:type="gramStart"/>
      <w:r w:rsidR="00DD256F" w:rsidRPr="003B3A31">
        <w:rPr>
          <w:rFonts w:ascii="Arial" w:hAnsi="Arial" w:cs="Arial"/>
          <w:sz w:val="22"/>
          <w:szCs w:val="22"/>
        </w:rPr>
        <w:t>A</w:t>
      </w:r>
      <w:proofErr w:type="gramEnd"/>
      <w:r w:rsidR="00DD256F" w:rsidRPr="003B3A31">
        <w:rPr>
          <w:rFonts w:ascii="Arial" w:hAnsi="Arial" w:cs="Arial"/>
          <w:sz w:val="22"/>
          <w:szCs w:val="22"/>
        </w:rPr>
        <w:t xml:space="preserve"> condominiums</w:t>
      </w:r>
      <w:r w:rsidRPr="003B3A31">
        <w:rPr>
          <w:rFonts w:ascii="Arial" w:hAnsi="Arial" w:cs="Arial"/>
          <w:sz w:val="22"/>
          <w:szCs w:val="22"/>
        </w:rPr>
        <w:t>, 5.4 million square feet</w:t>
      </w:r>
      <w:r w:rsidR="00DD256F" w:rsidRPr="003B3A31">
        <w:rPr>
          <w:rFonts w:ascii="Arial" w:hAnsi="Arial" w:cs="Arial"/>
          <w:sz w:val="22"/>
          <w:szCs w:val="22"/>
        </w:rPr>
        <w:t xml:space="preserve"> of class B</w:t>
      </w:r>
      <w:r w:rsidRPr="003B3A31">
        <w:rPr>
          <w:rFonts w:ascii="Arial" w:hAnsi="Arial" w:cs="Arial"/>
          <w:sz w:val="22"/>
          <w:szCs w:val="22"/>
        </w:rPr>
        <w:t>, and 2.1 million square feet</w:t>
      </w:r>
      <w:r w:rsidR="00DD256F" w:rsidRPr="003B3A31">
        <w:rPr>
          <w:rFonts w:ascii="Arial" w:hAnsi="Arial" w:cs="Arial"/>
          <w:sz w:val="22"/>
          <w:szCs w:val="22"/>
        </w:rPr>
        <w:t xml:space="preserve"> of class C</w:t>
      </w:r>
      <w:r w:rsidRPr="003B3A31">
        <w:rPr>
          <w:rFonts w:ascii="Arial" w:hAnsi="Arial" w:cs="Arial"/>
          <w:sz w:val="22"/>
          <w:szCs w:val="22"/>
        </w:rPr>
        <w:t>.</w:t>
      </w:r>
    </w:p>
    <w:p w14:paraId="11550436" w14:textId="77777777" w:rsidR="00DF192C" w:rsidRPr="003B3A31" w:rsidRDefault="00DF192C">
      <w:pPr>
        <w:rPr>
          <w:rFonts w:ascii="Arial" w:hAnsi="Arial" w:cs="Arial"/>
          <w:sz w:val="22"/>
          <w:szCs w:val="22"/>
        </w:rPr>
      </w:pPr>
    </w:p>
    <w:p w14:paraId="058F331C" w14:textId="24FC3B58" w:rsidR="00DF192C" w:rsidRPr="003B3A31" w:rsidRDefault="00BA3713">
      <w:pPr>
        <w:rPr>
          <w:rFonts w:ascii="Arial" w:hAnsi="Arial" w:cs="Arial"/>
          <w:sz w:val="22"/>
          <w:szCs w:val="22"/>
        </w:rPr>
      </w:pPr>
      <w:r w:rsidRPr="003B3A31">
        <w:rPr>
          <w:rFonts w:ascii="Arial" w:hAnsi="Arial" w:cs="Arial"/>
          <w:sz w:val="22"/>
          <w:szCs w:val="22"/>
        </w:rPr>
        <w:t xml:space="preserve">First </w:t>
      </w:r>
      <w:r w:rsidR="00DF192C" w:rsidRPr="003B3A31">
        <w:rPr>
          <w:rFonts w:ascii="Arial" w:hAnsi="Arial" w:cs="Arial"/>
          <w:sz w:val="22"/>
          <w:szCs w:val="22"/>
        </w:rPr>
        <w:t>Half of 201</w:t>
      </w:r>
      <w:r w:rsidRPr="003B3A31">
        <w:rPr>
          <w:rFonts w:ascii="Arial" w:hAnsi="Arial" w:cs="Arial"/>
          <w:sz w:val="22"/>
          <w:szCs w:val="22"/>
        </w:rPr>
        <w:t>8</w:t>
      </w:r>
      <w:r w:rsidR="00DF192C" w:rsidRPr="003B3A31">
        <w:rPr>
          <w:rFonts w:ascii="Arial" w:hAnsi="Arial" w:cs="Arial"/>
          <w:sz w:val="22"/>
          <w:szCs w:val="22"/>
        </w:rPr>
        <w:t xml:space="preserve"> Office Condominium Sales:</w:t>
      </w:r>
      <w:r w:rsidR="007E0A91" w:rsidRPr="003B3A31">
        <w:rPr>
          <w:rFonts w:ascii="Arial" w:hAnsi="Arial" w:cs="Arial"/>
          <w:sz w:val="22"/>
          <w:szCs w:val="22"/>
        </w:rPr>
        <w:t xml:space="preserve"> (Blue Box)</w:t>
      </w:r>
    </w:p>
    <w:p w14:paraId="61A86215" w14:textId="1ED65E77" w:rsidR="00DF192C" w:rsidRPr="003B3A31" w:rsidRDefault="00DF192C">
      <w:pPr>
        <w:rPr>
          <w:rFonts w:ascii="Arial" w:hAnsi="Arial" w:cs="Arial"/>
          <w:sz w:val="22"/>
          <w:szCs w:val="22"/>
        </w:rPr>
      </w:pPr>
      <w:r w:rsidRPr="003B3A31">
        <w:rPr>
          <w:rFonts w:ascii="Arial" w:hAnsi="Arial" w:cs="Arial"/>
          <w:sz w:val="22"/>
          <w:szCs w:val="22"/>
        </w:rPr>
        <w:t xml:space="preserve">In the </w:t>
      </w:r>
      <w:r w:rsidR="00BA3713" w:rsidRPr="003B3A31">
        <w:rPr>
          <w:rFonts w:ascii="Arial" w:hAnsi="Arial" w:cs="Arial"/>
          <w:sz w:val="22"/>
          <w:szCs w:val="22"/>
        </w:rPr>
        <w:t>first half of 2018</w:t>
      </w:r>
      <w:r w:rsidR="00DD256F" w:rsidRPr="003B3A31">
        <w:rPr>
          <w:rFonts w:ascii="Arial" w:hAnsi="Arial" w:cs="Arial"/>
          <w:sz w:val="22"/>
          <w:szCs w:val="22"/>
        </w:rPr>
        <w:t>,</w:t>
      </w:r>
      <w:r w:rsidRPr="003B3A31">
        <w:rPr>
          <w:rFonts w:ascii="Arial" w:hAnsi="Arial" w:cs="Arial"/>
          <w:sz w:val="22"/>
          <w:szCs w:val="22"/>
        </w:rPr>
        <w:t xml:space="preserve"> there were a total of </w:t>
      </w:r>
      <w:r w:rsidR="00BA3713" w:rsidRPr="003B3A31">
        <w:rPr>
          <w:rFonts w:ascii="Arial" w:hAnsi="Arial" w:cs="Arial"/>
          <w:sz w:val="22"/>
          <w:szCs w:val="22"/>
        </w:rPr>
        <w:t>253,174</w:t>
      </w:r>
      <w:r w:rsidRPr="003B3A31">
        <w:rPr>
          <w:rFonts w:ascii="Arial" w:hAnsi="Arial" w:cs="Arial"/>
          <w:sz w:val="22"/>
          <w:szCs w:val="22"/>
        </w:rPr>
        <w:t xml:space="preserve"> square feet of office condominium sales in Manhattan, totaling $</w:t>
      </w:r>
      <w:r w:rsidR="00BA3713" w:rsidRPr="003B3A31">
        <w:rPr>
          <w:rFonts w:ascii="Arial" w:hAnsi="Arial" w:cs="Arial"/>
          <w:sz w:val="22"/>
          <w:szCs w:val="22"/>
        </w:rPr>
        <w:t>236,501,223</w:t>
      </w:r>
      <w:r w:rsidRPr="003B3A31">
        <w:rPr>
          <w:rFonts w:ascii="Arial" w:hAnsi="Arial" w:cs="Arial"/>
          <w:sz w:val="22"/>
          <w:szCs w:val="22"/>
        </w:rPr>
        <w:t>. The sales averaged $</w:t>
      </w:r>
      <w:r w:rsidR="00BA3713" w:rsidRPr="003B3A31">
        <w:rPr>
          <w:rFonts w:ascii="Arial" w:hAnsi="Arial" w:cs="Arial"/>
          <w:sz w:val="22"/>
          <w:szCs w:val="22"/>
        </w:rPr>
        <w:t>934</w:t>
      </w:r>
      <w:r w:rsidRPr="003B3A31">
        <w:rPr>
          <w:rFonts w:ascii="Arial" w:hAnsi="Arial" w:cs="Arial"/>
          <w:sz w:val="22"/>
          <w:szCs w:val="22"/>
        </w:rPr>
        <w:t xml:space="preserve"> per square foot. There were a total of </w:t>
      </w:r>
      <w:r w:rsidR="00BA3713" w:rsidRPr="003B3A31">
        <w:rPr>
          <w:rFonts w:ascii="Arial" w:hAnsi="Arial" w:cs="Arial"/>
          <w:sz w:val="22"/>
          <w:szCs w:val="22"/>
        </w:rPr>
        <w:t>34</w:t>
      </w:r>
      <w:r w:rsidRPr="003B3A31">
        <w:rPr>
          <w:rFonts w:ascii="Arial" w:hAnsi="Arial" w:cs="Arial"/>
          <w:sz w:val="22"/>
          <w:szCs w:val="22"/>
        </w:rPr>
        <w:t xml:space="preserve"> office condominium units sold in </w:t>
      </w:r>
      <w:r w:rsidR="00BA3713" w:rsidRPr="003B3A31">
        <w:rPr>
          <w:rFonts w:ascii="Arial" w:hAnsi="Arial" w:cs="Arial"/>
          <w:sz w:val="22"/>
          <w:szCs w:val="22"/>
        </w:rPr>
        <w:t>20</w:t>
      </w:r>
      <w:r w:rsidRPr="003B3A31">
        <w:rPr>
          <w:rFonts w:ascii="Arial" w:hAnsi="Arial" w:cs="Arial"/>
          <w:sz w:val="22"/>
          <w:szCs w:val="22"/>
        </w:rPr>
        <w:t xml:space="preserve"> different buildings, averaging </w:t>
      </w:r>
      <w:r w:rsidR="00BA3713" w:rsidRPr="003B3A31">
        <w:rPr>
          <w:rFonts w:ascii="Arial" w:hAnsi="Arial" w:cs="Arial"/>
          <w:sz w:val="22"/>
          <w:szCs w:val="22"/>
        </w:rPr>
        <w:t>7,446</w:t>
      </w:r>
      <w:r w:rsidRPr="003B3A31">
        <w:rPr>
          <w:rFonts w:ascii="Arial" w:hAnsi="Arial" w:cs="Arial"/>
          <w:sz w:val="22"/>
          <w:szCs w:val="22"/>
        </w:rPr>
        <w:t xml:space="preserve"> square feet per sale.</w:t>
      </w:r>
    </w:p>
    <w:p w14:paraId="13C7A037" w14:textId="77777777" w:rsidR="00DF192C" w:rsidRPr="003B3A31" w:rsidRDefault="00DF192C">
      <w:pPr>
        <w:rPr>
          <w:rFonts w:ascii="Arial" w:hAnsi="Arial" w:cs="Arial"/>
          <w:sz w:val="22"/>
          <w:szCs w:val="22"/>
        </w:rPr>
      </w:pPr>
    </w:p>
    <w:p w14:paraId="6FB52D44" w14:textId="69C72213" w:rsidR="00DF192C" w:rsidRDefault="00DF192C" w:rsidP="00DF192C">
      <w:pPr>
        <w:rPr>
          <w:rFonts w:ascii="Arial" w:hAnsi="Arial" w:cs="Arial"/>
          <w:sz w:val="22"/>
          <w:szCs w:val="22"/>
        </w:rPr>
      </w:pPr>
      <w:r w:rsidRPr="003B3A31">
        <w:rPr>
          <w:rFonts w:ascii="Arial" w:hAnsi="Arial" w:cs="Arial"/>
          <w:b/>
          <w:i/>
          <w:color w:val="548DD4" w:themeColor="text2" w:themeTint="99"/>
          <w:sz w:val="22"/>
          <w:szCs w:val="22"/>
        </w:rPr>
        <w:t>Square Footage of Sales:</w:t>
      </w:r>
      <w:r w:rsidRPr="003B3A31">
        <w:rPr>
          <w:rFonts w:ascii="Arial" w:hAnsi="Arial" w:cs="Arial"/>
          <w:color w:val="548DD4" w:themeColor="text2" w:themeTint="99"/>
          <w:sz w:val="22"/>
          <w:szCs w:val="22"/>
        </w:rPr>
        <w:t xml:space="preserve"> </w:t>
      </w:r>
      <w:r w:rsidR="00DD256F" w:rsidRPr="003B3A31">
        <w:rPr>
          <w:rFonts w:ascii="Arial" w:hAnsi="Arial" w:cs="Arial"/>
          <w:sz w:val="22"/>
          <w:szCs w:val="22"/>
        </w:rPr>
        <w:t>T</w:t>
      </w:r>
      <w:r w:rsidRPr="003B3A31">
        <w:rPr>
          <w:rFonts w:ascii="Arial" w:hAnsi="Arial" w:cs="Arial"/>
          <w:sz w:val="22"/>
          <w:szCs w:val="22"/>
        </w:rPr>
        <w:t xml:space="preserve">he total square footage of sales </w:t>
      </w:r>
      <w:r w:rsidR="00BA3713" w:rsidRPr="003B3A31">
        <w:rPr>
          <w:rFonts w:ascii="Arial" w:hAnsi="Arial" w:cs="Arial"/>
          <w:sz w:val="22"/>
          <w:szCs w:val="22"/>
        </w:rPr>
        <w:t xml:space="preserve">nearly doubled </w:t>
      </w:r>
      <w:r w:rsidR="00DD256F" w:rsidRPr="003B3A31">
        <w:rPr>
          <w:rFonts w:ascii="Arial" w:hAnsi="Arial" w:cs="Arial"/>
          <w:sz w:val="22"/>
          <w:szCs w:val="22"/>
        </w:rPr>
        <w:t xml:space="preserve">in the first half of 2018 </w:t>
      </w:r>
      <w:r w:rsidR="00BA3713" w:rsidRPr="003B3A31">
        <w:rPr>
          <w:rFonts w:ascii="Arial" w:hAnsi="Arial" w:cs="Arial"/>
          <w:sz w:val="22"/>
          <w:szCs w:val="22"/>
        </w:rPr>
        <w:t>compared</w:t>
      </w:r>
      <w:r w:rsidRPr="003B3A31">
        <w:rPr>
          <w:rFonts w:ascii="Arial" w:hAnsi="Arial" w:cs="Arial"/>
          <w:sz w:val="22"/>
          <w:szCs w:val="22"/>
        </w:rPr>
        <w:t xml:space="preserve"> </w:t>
      </w:r>
      <w:r w:rsidR="00DD256F" w:rsidRPr="003B3A31">
        <w:rPr>
          <w:rFonts w:ascii="Arial" w:hAnsi="Arial" w:cs="Arial"/>
          <w:sz w:val="22"/>
          <w:szCs w:val="22"/>
        </w:rPr>
        <w:t>to</w:t>
      </w:r>
      <w:r w:rsidRPr="003B3A31">
        <w:rPr>
          <w:rFonts w:ascii="Arial" w:hAnsi="Arial" w:cs="Arial"/>
          <w:sz w:val="22"/>
          <w:szCs w:val="22"/>
        </w:rPr>
        <w:t xml:space="preserve"> the </w:t>
      </w:r>
      <w:r w:rsidR="00BA3713" w:rsidRPr="003B3A31">
        <w:rPr>
          <w:rFonts w:ascii="Arial" w:hAnsi="Arial" w:cs="Arial"/>
          <w:sz w:val="22"/>
          <w:szCs w:val="22"/>
        </w:rPr>
        <w:t>second</w:t>
      </w:r>
      <w:r w:rsidRPr="003B3A31">
        <w:rPr>
          <w:rFonts w:ascii="Arial" w:hAnsi="Arial" w:cs="Arial"/>
          <w:sz w:val="22"/>
          <w:szCs w:val="22"/>
        </w:rPr>
        <w:t xml:space="preserve"> half of 2017</w:t>
      </w:r>
      <w:r w:rsidR="00DD256F" w:rsidRPr="003B3A31">
        <w:rPr>
          <w:rFonts w:ascii="Arial" w:hAnsi="Arial" w:cs="Arial"/>
          <w:sz w:val="22"/>
          <w:szCs w:val="22"/>
        </w:rPr>
        <w:t xml:space="preserve"> with</w:t>
      </w:r>
      <w:r w:rsidRPr="003B3A31">
        <w:rPr>
          <w:rFonts w:ascii="Arial" w:hAnsi="Arial" w:cs="Arial"/>
          <w:sz w:val="22"/>
          <w:szCs w:val="22"/>
        </w:rPr>
        <w:t xml:space="preserve"> </w:t>
      </w:r>
      <w:r w:rsidR="00BA3713" w:rsidRPr="003B3A31">
        <w:rPr>
          <w:rFonts w:ascii="Arial" w:hAnsi="Arial" w:cs="Arial"/>
          <w:sz w:val="22"/>
          <w:szCs w:val="22"/>
        </w:rPr>
        <w:t>253,174</w:t>
      </w:r>
      <w:r w:rsidRPr="003B3A31">
        <w:rPr>
          <w:rFonts w:ascii="Arial" w:hAnsi="Arial" w:cs="Arial"/>
          <w:sz w:val="22"/>
          <w:szCs w:val="22"/>
        </w:rPr>
        <w:t xml:space="preserve"> square feet sold in the </w:t>
      </w:r>
      <w:r w:rsidR="00BA3713" w:rsidRPr="003B3A31">
        <w:rPr>
          <w:rFonts w:ascii="Arial" w:hAnsi="Arial" w:cs="Arial"/>
          <w:sz w:val="22"/>
          <w:szCs w:val="22"/>
        </w:rPr>
        <w:t>first half of 2018</w:t>
      </w:r>
      <w:r w:rsidR="00DD256F" w:rsidRPr="003B3A31">
        <w:rPr>
          <w:rFonts w:ascii="Arial" w:hAnsi="Arial" w:cs="Arial"/>
          <w:sz w:val="22"/>
          <w:szCs w:val="22"/>
        </w:rPr>
        <w:t xml:space="preserve"> and</w:t>
      </w:r>
      <w:r w:rsidRPr="003B3A31">
        <w:rPr>
          <w:rFonts w:ascii="Arial" w:hAnsi="Arial" w:cs="Arial"/>
          <w:sz w:val="22"/>
          <w:szCs w:val="22"/>
        </w:rPr>
        <w:t xml:space="preserve"> </w:t>
      </w:r>
      <w:r w:rsidR="00BA3713" w:rsidRPr="003B3A31">
        <w:rPr>
          <w:rFonts w:ascii="Arial" w:hAnsi="Arial" w:cs="Arial"/>
          <w:sz w:val="22"/>
          <w:szCs w:val="22"/>
        </w:rPr>
        <w:t>128,001</w:t>
      </w:r>
      <w:r w:rsidRPr="003B3A31">
        <w:rPr>
          <w:rFonts w:ascii="Arial" w:hAnsi="Arial" w:cs="Arial"/>
          <w:sz w:val="22"/>
          <w:szCs w:val="22"/>
        </w:rPr>
        <w:t xml:space="preserve"> square feet in the second half of 201</w:t>
      </w:r>
      <w:r w:rsidR="00BA3713" w:rsidRPr="003B3A31">
        <w:rPr>
          <w:rFonts w:ascii="Arial" w:hAnsi="Arial" w:cs="Arial"/>
          <w:sz w:val="22"/>
          <w:szCs w:val="22"/>
        </w:rPr>
        <w:t>7</w:t>
      </w:r>
      <w:r w:rsidRPr="003B3A31">
        <w:rPr>
          <w:rFonts w:ascii="Arial" w:hAnsi="Arial" w:cs="Arial"/>
          <w:sz w:val="22"/>
          <w:szCs w:val="22"/>
        </w:rPr>
        <w:t xml:space="preserve">. The total square footage of sales in the </w:t>
      </w:r>
      <w:r w:rsidR="00BA3713" w:rsidRPr="003B3A31">
        <w:rPr>
          <w:rFonts w:ascii="Arial" w:hAnsi="Arial" w:cs="Arial"/>
          <w:sz w:val="22"/>
          <w:szCs w:val="22"/>
        </w:rPr>
        <w:t>first half of 2018</w:t>
      </w:r>
      <w:r w:rsidRPr="003B3A31">
        <w:rPr>
          <w:rFonts w:ascii="Arial" w:hAnsi="Arial" w:cs="Arial"/>
          <w:sz w:val="22"/>
          <w:szCs w:val="22"/>
        </w:rPr>
        <w:t xml:space="preserve"> is also </w:t>
      </w:r>
      <w:r w:rsidR="006C115B" w:rsidRPr="003B3A31">
        <w:rPr>
          <w:rFonts w:ascii="Arial" w:hAnsi="Arial" w:cs="Arial"/>
          <w:sz w:val="22"/>
          <w:szCs w:val="22"/>
        </w:rPr>
        <w:t xml:space="preserve">notably </w:t>
      </w:r>
      <w:r w:rsidR="00BA3713" w:rsidRPr="003B3A31">
        <w:rPr>
          <w:rFonts w:ascii="Arial" w:hAnsi="Arial" w:cs="Arial"/>
          <w:sz w:val="22"/>
          <w:szCs w:val="22"/>
        </w:rPr>
        <w:t>higher</w:t>
      </w:r>
      <w:r w:rsidRPr="003B3A31">
        <w:rPr>
          <w:rFonts w:ascii="Arial" w:hAnsi="Arial" w:cs="Arial"/>
          <w:sz w:val="22"/>
          <w:szCs w:val="22"/>
        </w:rPr>
        <w:t xml:space="preserve"> than the five-year average of 209</w:t>
      </w:r>
      <w:r w:rsidR="004F71F7" w:rsidRPr="003B3A31">
        <w:rPr>
          <w:rFonts w:ascii="Arial" w:hAnsi="Arial" w:cs="Arial"/>
          <w:sz w:val="22"/>
          <w:szCs w:val="22"/>
        </w:rPr>
        <w:t>,</w:t>
      </w:r>
      <w:r w:rsidR="00BA3713" w:rsidRPr="003B3A31">
        <w:rPr>
          <w:rFonts w:ascii="Arial" w:hAnsi="Arial" w:cs="Arial"/>
          <w:sz w:val="22"/>
          <w:szCs w:val="22"/>
        </w:rPr>
        <w:t>514</w:t>
      </w:r>
      <w:r w:rsidRPr="003B3A31">
        <w:rPr>
          <w:rFonts w:ascii="Arial" w:hAnsi="Arial" w:cs="Arial"/>
          <w:sz w:val="22"/>
          <w:szCs w:val="22"/>
        </w:rPr>
        <w:t xml:space="preserve"> square feet per half year.</w:t>
      </w:r>
    </w:p>
    <w:p w14:paraId="4272F413" w14:textId="77777777" w:rsidR="00663E43" w:rsidRDefault="00663E43" w:rsidP="00DF192C">
      <w:pPr>
        <w:rPr>
          <w:rFonts w:ascii="Arial" w:hAnsi="Arial" w:cs="Arial"/>
          <w:sz w:val="22"/>
          <w:szCs w:val="22"/>
        </w:rPr>
      </w:pPr>
    </w:p>
    <w:p w14:paraId="4F0A649A" w14:textId="6D246713" w:rsidR="00663E43" w:rsidRPr="003B3A31" w:rsidRDefault="00663E43" w:rsidP="00DF192C">
      <w:pPr>
        <w:rPr>
          <w:rFonts w:ascii="Arial" w:hAnsi="Arial" w:cs="Arial"/>
          <w:sz w:val="22"/>
          <w:szCs w:val="22"/>
        </w:rPr>
      </w:pPr>
      <w:r>
        <w:rPr>
          <w:rFonts w:ascii="Arial" w:hAnsi="Arial" w:cs="Arial"/>
          <w:noProof/>
          <w:sz w:val="22"/>
          <w:szCs w:val="22"/>
        </w:rPr>
        <w:drawing>
          <wp:inline distT="0" distB="0" distL="0" distR="0" wp14:anchorId="6BD12168" wp14:editId="784462A3">
            <wp:extent cx="6532880" cy="1846563"/>
            <wp:effectExtent l="0" t="0" r="127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52150" cy="1852010"/>
                    </a:xfrm>
                    <a:prstGeom prst="rect">
                      <a:avLst/>
                    </a:prstGeom>
                    <a:noFill/>
                  </pic:spPr>
                </pic:pic>
              </a:graphicData>
            </a:graphic>
          </wp:inline>
        </w:drawing>
      </w:r>
    </w:p>
    <w:p w14:paraId="149678C0" w14:textId="77777777" w:rsidR="00D717B2" w:rsidRPr="003B3A31" w:rsidRDefault="00D717B2" w:rsidP="00DF192C">
      <w:pPr>
        <w:rPr>
          <w:rFonts w:ascii="Arial" w:hAnsi="Arial" w:cs="Arial"/>
          <w:sz w:val="22"/>
          <w:szCs w:val="22"/>
        </w:rPr>
      </w:pPr>
    </w:p>
    <w:p w14:paraId="6BA318B7" w14:textId="77777777" w:rsidR="00D717B2" w:rsidRPr="003B3A31" w:rsidRDefault="00D717B2" w:rsidP="00DF192C">
      <w:pPr>
        <w:rPr>
          <w:rFonts w:ascii="Arial" w:hAnsi="Arial" w:cs="Arial"/>
          <w:sz w:val="22"/>
          <w:szCs w:val="22"/>
        </w:rPr>
      </w:pPr>
    </w:p>
    <w:p w14:paraId="6AF822CF" w14:textId="1428D2BF" w:rsidR="00D717B2" w:rsidRPr="003B3A31" w:rsidRDefault="00D717B2" w:rsidP="00DF192C">
      <w:pPr>
        <w:rPr>
          <w:rFonts w:ascii="Arial" w:hAnsi="Arial" w:cs="Arial"/>
          <w:sz w:val="22"/>
          <w:szCs w:val="22"/>
        </w:rPr>
      </w:pPr>
      <w:r w:rsidRPr="003B3A31">
        <w:rPr>
          <w:rFonts w:ascii="Arial" w:hAnsi="Arial" w:cs="Arial"/>
          <w:b/>
          <w:i/>
          <w:color w:val="548DD4" w:themeColor="text2" w:themeTint="99"/>
          <w:sz w:val="22"/>
          <w:szCs w:val="22"/>
        </w:rPr>
        <w:t>Dollar Value of Sales:</w:t>
      </w:r>
      <w:r w:rsidRPr="003B3A31">
        <w:rPr>
          <w:rFonts w:ascii="Arial" w:hAnsi="Arial" w:cs="Arial"/>
          <w:color w:val="8DB3E2" w:themeColor="text2" w:themeTint="66"/>
          <w:sz w:val="22"/>
          <w:szCs w:val="22"/>
        </w:rPr>
        <w:t xml:space="preserve"> </w:t>
      </w:r>
      <w:r w:rsidRPr="003B3A31">
        <w:rPr>
          <w:rFonts w:ascii="Arial" w:hAnsi="Arial" w:cs="Arial"/>
          <w:sz w:val="22"/>
          <w:szCs w:val="22"/>
        </w:rPr>
        <w:t xml:space="preserve">In the </w:t>
      </w:r>
      <w:r w:rsidR="00BA3713" w:rsidRPr="003B3A31">
        <w:rPr>
          <w:rFonts w:ascii="Arial" w:hAnsi="Arial" w:cs="Arial"/>
          <w:sz w:val="22"/>
          <w:szCs w:val="22"/>
        </w:rPr>
        <w:t>first half of 2018</w:t>
      </w:r>
      <w:r w:rsidRPr="003B3A31">
        <w:rPr>
          <w:rFonts w:ascii="Arial" w:hAnsi="Arial" w:cs="Arial"/>
          <w:sz w:val="22"/>
          <w:szCs w:val="22"/>
        </w:rPr>
        <w:t xml:space="preserve"> there was a total of $</w:t>
      </w:r>
      <w:r w:rsidR="00B316DB" w:rsidRPr="003B3A31">
        <w:rPr>
          <w:rFonts w:ascii="Arial" w:hAnsi="Arial" w:cs="Arial"/>
          <w:sz w:val="22"/>
          <w:szCs w:val="22"/>
        </w:rPr>
        <w:t>236,501,223</w:t>
      </w:r>
      <w:r w:rsidRPr="003B3A31">
        <w:rPr>
          <w:rFonts w:ascii="Arial" w:hAnsi="Arial" w:cs="Arial"/>
          <w:sz w:val="22"/>
          <w:szCs w:val="22"/>
        </w:rPr>
        <w:t xml:space="preserve">, which is </w:t>
      </w:r>
      <w:r w:rsidR="00B316DB" w:rsidRPr="003B3A31">
        <w:rPr>
          <w:rFonts w:ascii="Arial" w:hAnsi="Arial" w:cs="Arial"/>
          <w:sz w:val="22"/>
          <w:szCs w:val="22"/>
        </w:rPr>
        <w:t>more than double the dollar of sales in the second half of 2017</w:t>
      </w:r>
      <w:r w:rsidRPr="003B3A31">
        <w:rPr>
          <w:rFonts w:ascii="Arial" w:hAnsi="Arial" w:cs="Arial"/>
          <w:sz w:val="22"/>
          <w:szCs w:val="22"/>
        </w:rPr>
        <w:t xml:space="preserve">. </w:t>
      </w:r>
      <w:r w:rsidR="00B316DB" w:rsidRPr="003B3A31">
        <w:rPr>
          <w:rFonts w:ascii="Arial" w:hAnsi="Arial" w:cs="Arial"/>
          <w:sz w:val="22"/>
          <w:szCs w:val="22"/>
        </w:rPr>
        <w:t>T</w:t>
      </w:r>
      <w:r w:rsidRPr="003B3A31">
        <w:rPr>
          <w:rFonts w:ascii="Arial" w:hAnsi="Arial" w:cs="Arial"/>
          <w:sz w:val="22"/>
          <w:szCs w:val="22"/>
        </w:rPr>
        <w:t xml:space="preserve">he dollar value of sales is </w:t>
      </w:r>
      <w:r w:rsidR="00B316DB" w:rsidRPr="003B3A31">
        <w:rPr>
          <w:rFonts w:ascii="Arial" w:hAnsi="Arial" w:cs="Arial"/>
          <w:sz w:val="22"/>
          <w:szCs w:val="22"/>
        </w:rPr>
        <w:t>50% greater</w:t>
      </w:r>
      <w:r w:rsidRPr="003B3A31">
        <w:rPr>
          <w:rFonts w:ascii="Arial" w:hAnsi="Arial" w:cs="Arial"/>
          <w:sz w:val="22"/>
          <w:szCs w:val="22"/>
        </w:rPr>
        <w:t xml:space="preserve"> than the five-year average of $</w:t>
      </w:r>
      <w:r w:rsidR="00B316DB" w:rsidRPr="003B3A31">
        <w:rPr>
          <w:rFonts w:ascii="Arial" w:hAnsi="Arial" w:cs="Arial"/>
          <w:sz w:val="22"/>
          <w:szCs w:val="22"/>
        </w:rPr>
        <w:t>158,724,237</w:t>
      </w:r>
      <w:r w:rsidRPr="003B3A31">
        <w:rPr>
          <w:rFonts w:ascii="Arial" w:hAnsi="Arial" w:cs="Arial"/>
          <w:sz w:val="22"/>
          <w:szCs w:val="22"/>
        </w:rPr>
        <w:t>.</w:t>
      </w:r>
    </w:p>
    <w:p w14:paraId="4C5C42A1" w14:textId="77777777" w:rsidR="00D717B2" w:rsidRDefault="00D717B2" w:rsidP="00DF192C">
      <w:pPr>
        <w:rPr>
          <w:rFonts w:ascii="Arial" w:hAnsi="Arial" w:cs="Arial"/>
          <w:sz w:val="22"/>
          <w:szCs w:val="22"/>
        </w:rPr>
      </w:pPr>
    </w:p>
    <w:p w14:paraId="7288FAD4" w14:textId="0B1E9214" w:rsidR="00663E43" w:rsidRPr="003B3A31" w:rsidRDefault="00663E43" w:rsidP="00DF192C">
      <w:pPr>
        <w:rPr>
          <w:rFonts w:ascii="Arial" w:hAnsi="Arial" w:cs="Arial"/>
          <w:sz w:val="22"/>
          <w:szCs w:val="22"/>
        </w:rPr>
      </w:pPr>
      <w:r>
        <w:rPr>
          <w:rFonts w:ascii="Arial" w:hAnsi="Arial" w:cs="Arial"/>
          <w:noProof/>
          <w:sz w:val="22"/>
          <w:szCs w:val="22"/>
        </w:rPr>
        <w:drawing>
          <wp:inline distT="0" distB="0" distL="0" distR="0" wp14:anchorId="06FED84D" wp14:editId="6AD36164">
            <wp:extent cx="6256020" cy="176150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74030" cy="1766578"/>
                    </a:xfrm>
                    <a:prstGeom prst="rect">
                      <a:avLst/>
                    </a:prstGeom>
                    <a:noFill/>
                  </pic:spPr>
                </pic:pic>
              </a:graphicData>
            </a:graphic>
          </wp:inline>
        </w:drawing>
      </w:r>
    </w:p>
    <w:p w14:paraId="0A74F5D4" w14:textId="77777777" w:rsidR="007E0A91" w:rsidRPr="003B3A31" w:rsidRDefault="007E0A91" w:rsidP="00DF192C">
      <w:pPr>
        <w:rPr>
          <w:rFonts w:ascii="Arial" w:hAnsi="Arial" w:cs="Arial"/>
          <w:sz w:val="22"/>
          <w:szCs w:val="22"/>
        </w:rPr>
      </w:pPr>
    </w:p>
    <w:p w14:paraId="4407899A" w14:textId="48849EB3" w:rsidR="007E0A91" w:rsidRPr="003B3A31" w:rsidRDefault="007E0A91" w:rsidP="00DF192C">
      <w:pPr>
        <w:rPr>
          <w:rFonts w:ascii="Arial" w:hAnsi="Arial" w:cs="Arial"/>
          <w:sz w:val="22"/>
          <w:szCs w:val="22"/>
        </w:rPr>
      </w:pPr>
      <w:r w:rsidRPr="003B3A31">
        <w:rPr>
          <w:rFonts w:ascii="Arial" w:hAnsi="Arial" w:cs="Arial"/>
          <w:b/>
          <w:i/>
          <w:color w:val="548DD4" w:themeColor="text2" w:themeTint="99"/>
          <w:sz w:val="22"/>
          <w:szCs w:val="22"/>
        </w:rPr>
        <w:lastRenderedPageBreak/>
        <w:t>Average Price Per Square Foot</w:t>
      </w:r>
      <w:r w:rsidR="00CA4E5F" w:rsidRPr="003B3A31">
        <w:rPr>
          <w:rFonts w:ascii="Arial" w:hAnsi="Arial" w:cs="Arial"/>
          <w:b/>
          <w:i/>
          <w:color w:val="548DD4" w:themeColor="text2" w:themeTint="99"/>
          <w:sz w:val="22"/>
          <w:szCs w:val="22"/>
        </w:rPr>
        <w:t>:</w:t>
      </w:r>
      <w:r w:rsidR="00CA4E5F" w:rsidRPr="003B3A31">
        <w:rPr>
          <w:rFonts w:ascii="Arial" w:hAnsi="Arial" w:cs="Arial"/>
          <w:color w:val="548DD4" w:themeColor="text2" w:themeTint="99"/>
          <w:sz w:val="22"/>
          <w:szCs w:val="22"/>
        </w:rPr>
        <w:t xml:space="preserve"> </w:t>
      </w:r>
      <w:r w:rsidR="00CA4E5F" w:rsidRPr="003B3A31">
        <w:rPr>
          <w:rFonts w:ascii="Arial" w:hAnsi="Arial" w:cs="Arial"/>
          <w:sz w:val="22"/>
          <w:szCs w:val="22"/>
        </w:rPr>
        <w:t xml:space="preserve">In the </w:t>
      </w:r>
      <w:r w:rsidR="00BA3713" w:rsidRPr="003B3A31">
        <w:rPr>
          <w:rFonts w:ascii="Arial" w:hAnsi="Arial" w:cs="Arial"/>
          <w:sz w:val="22"/>
          <w:szCs w:val="22"/>
        </w:rPr>
        <w:t>first half of 2018</w:t>
      </w:r>
      <w:r w:rsidR="00CA4E5F" w:rsidRPr="003B3A31">
        <w:rPr>
          <w:rFonts w:ascii="Arial" w:hAnsi="Arial" w:cs="Arial"/>
          <w:sz w:val="22"/>
          <w:szCs w:val="22"/>
        </w:rPr>
        <w:t xml:space="preserve"> the average price per square foot was </w:t>
      </w:r>
      <w:r w:rsidR="00B316DB" w:rsidRPr="003B3A31">
        <w:rPr>
          <w:rFonts w:ascii="Arial" w:hAnsi="Arial" w:cs="Arial"/>
          <w:sz w:val="22"/>
          <w:szCs w:val="22"/>
        </w:rPr>
        <w:t xml:space="preserve">a record high of </w:t>
      </w:r>
      <w:r w:rsidR="00CA4E5F" w:rsidRPr="003B3A31">
        <w:rPr>
          <w:rFonts w:ascii="Arial" w:hAnsi="Arial" w:cs="Arial"/>
          <w:sz w:val="22"/>
          <w:szCs w:val="22"/>
        </w:rPr>
        <w:t>$</w:t>
      </w:r>
      <w:r w:rsidR="00B316DB" w:rsidRPr="003B3A31">
        <w:rPr>
          <w:rFonts w:ascii="Arial" w:hAnsi="Arial" w:cs="Arial"/>
          <w:sz w:val="22"/>
          <w:szCs w:val="22"/>
        </w:rPr>
        <w:t>934</w:t>
      </w:r>
      <w:r w:rsidR="00CA4E5F" w:rsidRPr="003B3A31">
        <w:rPr>
          <w:rFonts w:ascii="Arial" w:hAnsi="Arial" w:cs="Arial"/>
          <w:sz w:val="22"/>
          <w:szCs w:val="22"/>
        </w:rPr>
        <w:t xml:space="preserve">. Pricing </w:t>
      </w:r>
      <w:r w:rsidR="00B316DB" w:rsidRPr="003B3A31">
        <w:rPr>
          <w:rFonts w:ascii="Arial" w:hAnsi="Arial" w:cs="Arial"/>
          <w:sz w:val="22"/>
          <w:szCs w:val="22"/>
        </w:rPr>
        <w:t>was</w:t>
      </w:r>
      <w:r w:rsidR="00CA4E5F" w:rsidRPr="003B3A31">
        <w:rPr>
          <w:rFonts w:ascii="Arial" w:hAnsi="Arial" w:cs="Arial"/>
          <w:sz w:val="22"/>
          <w:szCs w:val="22"/>
        </w:rPr>
        <w:t xml:space="preserve"> significantly higher than the</w:t>
      </w:r>
      <w:r w:rsidR="00B316DB" w:rsidRPr="003B3A31">
        <w:rPr>
          <w:rFonts w:ascii="Arial" w:hAnsi="Arial" w:cs="Arial"/>
          <w:sz w:val="22"/>
          <w:szCs w:val="22"/>
        </w:rPr>
        <w:t xml:space="preserve"> previous record of $875 per square foot</w:t>
      </w:r>
      <w:r w:rsidR="00DD256F" w:rsidRPr="003B3A31">
        <w:rPr>
          <w:rFonts w:ascii="Arial" w:hAnsi="Arial" w:cs="Arial"/>
          <w:sz w:val="22"/>
          <w:szCs w:val="22"/>
        </w:rPr>
        <w:t xml:space="preserve"> recorded in the second half of 2016</w:t>
      </w:r>
      <w:r w:rsidR="00B316DB" w:rsidRPr="003B3A31">
        <w:rPr>
          <w:rFonts w:ascii="Arial" w:hAnsi="Arial" w:cs="Arial"/>
          <w:sz w:val="22"/>
          <w:szCs w:val="22"/>
        </w:rPr>
        <w:t xml:space="preserve">. </w:t>
      </w:r>
      <w:r w:rsidR="004F71F7" w:rsidRPr="003B3A31">
        <w:rPr>
          <w:rFonts w:ascii="Arial" w:hAnsi="Arial" w:cs="Arial"/>
          <w:sz w:val="22"/>
          <w:szCs w:val="22"/>
        </w:rPr>
        <w:t xml:space="preserve">Pricing was also significantly higher than the </w:t>
      </w:r>
      <w:r w:rsidR="00CA4E5F" w:rsidRPr="003B3A31">
        <w:rPr>
          <w:rFonts w:ascii="Arial" w:hAnsi="Arial" w:cs="Arial"/>
          <w:sz w:val="22"/>
          <w:szCs w:val="22"/>
        </w:rPr>
        <w:t>five-year average price per square foot</w:t>
      </w:r>
      <w:r w:rsidR="004F71F7" w:rsidRPr="003B3A31">
        <w:rPr>
          <w:rFonts w:ascii="Arial" w:hAnsi="Arial" w:cs="Arial"/>
          <w:sz w:val="22"/>
          <w:szCs w:val="22"/>
        </w:rPr>
        <w:t xml:space="preserve"> of $758</w:t>
      </w:r>
      <w:r w:rsidR="00CA4E5F" w:rsidRPr="003B3A31">
        <w:rPr>
          <w:rFonts w:ascii="Arial" w:hAnsi="Arial" w:cs="Arial"/>
          <w:sz w:val="22"/>
          <w:szCs w:val="22"/>
        </w:rPr>
        <w:t>.</w:t>
      </w:r>
    </w:p>
    <w:p w14:paraId="7036ACA3" w14:textId="77777777" w:rsidR="00D717B2" w:rsidRPr="003B3A31" w:rsidRDefault="00D717B2" w:rsidP="00DF192C">
      <w:pPr>
        <w:rPr>
          <w:rFonts w:ascii="Arial" w:hAnsi="Arial" w:cs="Arial"/>
          <w:sz w:val="22"/>
          <w:szCs w:val="22"/>
        </w:rPr>
      </w:pPr>
    </w:p>
    <w:p w14:paraId="7C89E54B" w14:textId="14826599" w:rsidR="00D717B2" w:rsidRPr="003B3A31" w:rsidRDefault="007E0A91" w:rsidP="00DF192C">
      <w:pPr>
        <w:rPr>
          <w:rFonts w:ascii="Arial" w:hAnsi="Arial" w:cs="Arial"/>
          <w:sz w:val="22"/>
          <w:szCs w:val="22"/>
        </w:rPr>
      </w:pPr>
      <w:r w:rsidRPr="003B3A31">
        <w:rPr>
          <w:rFonts w:ascii="Arial" w:hAnsi="Arial" w:cs="Arial"/>
          <w:b/>
          <w:i/>
          <w:color w:val="548DD4" w:themeColor="text2" w:themeTint="99"/>
          <w:sz w:val="22"/>
          <w:szCs w:val="22"/>
        </w:rPr>
        <w:t>Number of Sales</w:t>
      </w:r>
      <w:r w:rsidR="00D717B2" w:rsidRPr="003B3A31">
        <w:rPr>
          <w:rFonts w:ascii="Arial" w:hAnsi="Arial" w:cs="Arial"/>
          <w:b/>
          <w:i/>
          <w:color w:val="548DD4" w:themeColor="text2" w:themeTint="99"/>
          <w:sz w:val="22"/>
          <w:szCs w:val="22"/>
        </w:rPr>
        <w:t xml:space="preserve">: </w:t>
      </w:r>
      <w:r w:rsidR="00D717B2" w:rsidRPr="003B3A31">
        <w:rPr>
          <w:rFonts w:ascii="Arial" w:hAnsi="Arial" w:cs="Arial"/>
          <w:sz w:val="22"/>
          <w:szCs w:val="22"/>
        </w:rPr>
        <w:t xml:space="preserve">There were </w:t>
      </w:r>
      <w:r w:rsidR="004F71F7" w:rsidRPr="003B3A31">
        <w:rPr>
          <w:rFonts w:ascii="Arial" w:hAnsi="Arial" w:cs="Arial"/>
          <w:sz w:val="22"/>
          <w:szCs w:val="22"/>
        </w:rPr>
        <w:t>34</w:t>
      </w:r>
      <w:r w:rsidR="00D717B2" w:rsidRPr="003B3A31">
        <w:rPr>
          <w:rFonts w:ascii="Arial" w:hAnsi="Arial" w:cs="Arial"/>
          <w:sz w:val="22"/>
          <w:szCs w:val="22"/>
        </w:rPr>
        <w:t xml:space="preserve"> sales in the </w:t>
      </w:r>
      <w:r w:rsidR="00BA3713" w:rsidRPr="003B3A31">
        <w:rPr>
          <w:rFonts w:ascii="Arial" w:hAnsi="Arial" w:cs="Arial"/>
          <w:sz w:val="22"/>
          <w:szCs w:val="22"/>
        </w:rPr>
        <w:t>first half of 2018</w:t>
      </w:r>
      <w:r w:rsidR="00D717B2" w:rsidRPr="003B3A31">
        <w:rPr>
          <w:rFonts w:ascii="Arial" w:hAnsi="Arial" w:cs="Arial"/>
          <w:sz w:val="22"/>
          <w:szCs w:val="22"/>
        </w:rPr>
        <w:t>, compared to 2</w:t>
      </w:r>
      <w:r w:rsidR="004F71F7" w:rsidRPr="003B3A31">
        <w:rPr>
          <w:rFonts w:ascii="Arial" w:hAnsi="Arial" w:cs="Arial"/>
          <w:sz w:val="22"/>
          <w:szCs w:val="22"/>
        </w:rPr>
        <w:t>2</w:t>
      </w:r>
      <w:r w:rsidR="00D717B2" w:rsidRPr="003B3A31">
        <w:rPr>
          <w:rFonts w:ascii="Arial" w:hAnsi="Arial" w:cs="Arial"/>
          <w:sz w:val="22"/>
          <w:szCs w:val="22"/>
        </w:rPr>
        <w:t xml:space="preserve"> sales in the </w:t>
      </w:r>
      <w:r w:rsidR="004F71F7" w:rsidRPr="003B3A31">
        <w:rPr>
          <w:rFonts w:ascii="Arial" w:hAnsi="Arial" w:cs="Arial"/>
          <w:sz w:val="22"/>
          <w:szCs w:val="22"/>
        </w:rPr>
        <w:t>second</w:t>
      </w:r>
      <w:r w:rsidR="00D717B2" w:rsidRPr="003B3A31">
        <w:rPr>
          <w:rFonts w:ascii="Arial" w:hAnsi="Arial" w:cs="Arial"/>
          <w:sz w:val="22"/>
          <w:szCs w:val="22"/>
        </w:rPr>
        <w:t xml:space="preserve"> half of 2017. </w:t>
      </w:r>
      <w:r w:rsidR="00A50AE5" w:rsidRPr="003B3A31">
        <w:rPr>
          <w:rFonts w:ascii="Arial" w:hAnsi="Arial" w:cs="Arial"/>
          <w:sz w:val="22"/>
          <w:szCs w:val="22"/>
        </w:rPr>
        <w:t xml:space="preserve">The number of office condominiums sold in the </w:t>
      </w:r>
      <w:r w:rsidR="00BA3713" w:rsidRPr="003B3A31">
        <w:rPr>
          <w:rFonts w:ascii="Arial" w:hAnsi="Arial" w:cs="Arial"/>
          <w:sz w:val="22"/>
          <w:szCs w:val="22"/>
        </w:rPr>
        <w:t>first half of 2018</w:t>
      </w:r>
      <w:r w:rsidR="00A50AE5" w:rsidRPr="003B3A31">
        <w:rPr>
          <w:rFonts w:ascii="Arial" w:hAnsi="Arial" w:cs="Arial"/>
          <w:sz w:val="22"/>
          <w:szCs w:val="22"/>
        </w:rPr>
        <w:t xml:space="preserve"> was </w:t>
      </w:r>
      <w:r w:rsidR="004F71F7" w:rsidRPr="003B3A31">
        <w:rPr>
          <w:rFonts w:ascii="Arial" w:hAnsi="Arial" w:cs="Arial"/>
          <w:sz w:val="22"/>
          <w:szCs w:val="22"/>
        </w:rPr>
        <w:t>more</w:t>
      </w:r>
      <w:r w:rsidR="00A50AE5" w:rsidRPr="003B3A31">
        <w:rPr>
          <w:rFonts w:ascii="Arial" w:hAnsi="Arial" w:cs="Arial"/>
          <w:sz w:val="22"/>
          <w:szCs w:val="22"/>
        </w:rPr>
        <w:t xml:space="preserve"> than the five-year average by </w:t>
      </w:r>
      <w:r w:rsidR="004F71F7" w:rsidRPr="003B3A31">
        <w:rPr>
          <w:rFonts w:ascii="Arial" w:hAnsi="Arial" w:cs="Arial"/>
          <w:sz w:val="22"/>
          <w:szCs w:val="22"/>
        </w:rPr>
        <w:t>4</w:t>
      </w:r>
      <w:r w:rsidR="00A50AE5" w:rsidRPr="003B3A31">
        <w:rPr>
          <w:rFonts w:ascii="Arial" w:hAnsi="Arial" w:cs="Arial"/>
          <w:sz w:val="22"/>
          <w:szCs w:val="22"/>
        </w:rPr>
        <w:t xml:space="preserve"> sales.</w:t>
      </w:r>
    </w:p>
    <w:p w14:paraId="512E66A8" w14:textId="77777777" w:rsidR="00A50AE5" w:rsidRPr="003B3A31" w:rsidRDefault="00A50AE5" w:rsidP="00A50AE5">
      <w:pPr>
        <w:rPr>
          <w:rFonts w:ascii="Arial" w:hAnsi="Arial" w:cs="Arial"/>
          <w:sz w:val="22"/>
          <w:szCs w:val="22"/>
        </w:rPr>
      </w:pPr>
    </w:p>
    <w:p w14:paraId="7C2510F8" w14:textId="77777777" w:rsidR="00A50AE5" w:rsidRPr="003B3A31" w:rsidRDefault="00A50AE5" w:rsidP="00A50AE5">
      <w:pPr>
        <w:rPr>
          <w:rFonts w:ascii="Arial" w:hAnsi="Arial" w:cs="Arial"/>
          <w:sz w:val="22"/>
          <w:szCs w:val="22"/>
        </w:rPr>
      </w:pPr>
    </w:p>
    <w:p w14:paraId="35090769" w14:textId="77777777" w:rsidR="00A50AE5" w:rsidRPr="003B3A31" w:rsidRDefault="00A50AE5" w:rsidP="00A50AE5">
      <w:pPr>
        <w:rPr>
          <w:rFonts w:ascii="Arial" w:hAnsi="Arial" w:cs="Arial"/>
          <w:color w:val="4F81BD" w:themeColor="accent1"/>
          <w:sz w:val="22"/>
          <w:szCs w:val="22"/>
        </w:rPr>
      </w:pPr>
      <w:r w:rsidRPr="003B3A31">
        <w:rPr>
          <w:rFonts w:ascii="Arial" w:hAnsi="Arial" w:cs="Arial"/>
          <w:color w:val="4F81BD" w:themeColor="accent1"/>
          <w:sz w:val="22"/>
          <w:szCs w:val="22"/>
        </w:rPr>
        <w:t>Submarket Statistics</w:t>
      </w:r>
    </w:p>
    <w:p w14:paraId="366E10CD" w14:textId="69EB83D3" w:rsidR="00A50AE5" w:rsidRPr="003B3A31" w:rsidRDefault="00A50AE5" w:rsidP="00A50AE5">
      <w:pPr>
        <w:rPr>
          <w:rFonts w:ascii="Arial" w:hAnsi="Arial" w:cs="Arial"/>
          <w:sz w:val="22"/>
          <w:szCs w:val="22"/>
        </w:rPr>
      </w:pPr>
      <w:r w:rsidRPr="003B3A31">
        <w:rPr>
          <w:rFonts w:ascii="Arial" w:hAnsi="Arial" w:cs="Arial"/>
          <w:color w:val="4F81BD" w:themeColor="accent1"/>
          <w:sz w:val="22"/>
          <w:szCs w:val="22"/>
        </w:rPr>
        <w:t>The Midtown submarket</w:t>
      </w:r>
      <w:r w:rsidRPr="003B3A31">
        <w:rPr>
          <w:rFonts w:ascii="Arial" w:hAnsi="Arial" w:cs="Arial"/>
          <w:sz w:val="22"/>
          <w:szCs w:val="22"/>
        </w:rPr>
        <w:t xml:space="preserve"> is Manhattan’s largest office condominium submarket, comprising approximately 6 million square feet. In the </w:t>
      </w:r>
      <w:r w:rsidR="00BA3713" w:rsidRPr="003B3A31">
        <w:rPr>
          <w:rFonts w:ascii="Arial" w:hAnsi="Arial" w:cs="Arial"/>
          <w:sz w:val="22"/>
          <w:szCs w:val="22"/>
        </w:rPr>
        <w:t>first half of 2018</w:t>
      </w:r>
      <w:r w:rsidR="00DD256F" w:rsidRPr="003B3A31">
        <w:rPr>
          <w:rFonts w:ascii="Arial" w:hAnsi="Arial" w:cs="Arial"/>
          <w:sz w:val="22"/>
          <w:szCs w:val="22"/>
        </w:rPr>
        <w:t>,</w:t>
      </w:r>
      <w:r w:rsidRPr="003B3A31">
        <w:rPr>
          <w:rFonts w:ascii="Arial" w:hAnsi="Arial" w:cs="Arial"/>
          <w:sz w:val="22"/>
          <w:szCs w:val="22"/>
        </w:rPr>
        <w:t xml:space="preserve"> there were </w:t>
      </w:r>
      <w:r w:rsidR="004F71F7" w:rsidRPr="003B3A31">
        <w:rPr>
          <w:rFonts w:ascii="Arial" w:hAnsi="Arial" w:cs="Arial"/>
          <w:sz w:val="22"/>
          <w:szCs w:val="22"/>
        </w:rPr>
        <w:t>7</w:t>
      </w:r>
      <w:r w:rsidRPr="003B3A31">
        <w:rPr>
          <w:rFonts w:ascii="Arial" w:hAnsi="Arial" w:cs="Arial"/>
          <w:sz w:val="22"/>
          <w:szCs w:val="22"/>
        </w:rPr>
        <w:t xml:space="preserve"> sales totaling </w:t>
      </w:r>
      <w:r w:rsidR="004F71F7" w:rsidRPr="003B3A31">
        <w:rPr>
          <w:rFonts w:ascii="Arial" w:hAnsi="Arial" w:cs="Arial"/>
          <w:sz w:val="22"/>
          <w:szCs w:val="22"/>
        </w:rPr>
        <w:t>55,592</w:t>
      </w:r>
      <w:r w:rsidRPr="003B3A31">
        <w:rPr>
          <w:rFonts w:ascii="Arial" w:hAnsi="Arial" w:cs="Arial"/>
          <w:sz w:val="22"/>
          <w:szCs w:val="22"/>
        </w:rPr>
        <w:t xml:space="preserve"> square feet. The dollar value of these sales totaled $</w:t>
      </w:r>
      <w:r w:rsidR="004F71F7" w:rsidRPr="003B3A31">
        <w:rPr>
          <w:rFonts w:ascii="Arial" w:hAnsi="Arial" w:cs="Arial"/>
          <w:sz w:val="22"/>
          <w:szCs w:val="22"/>
        </w:rPr>
        <w:t>48,283,888</w:t>
      </w:r>
      <w:r w:rsidRPr="003B3A31">
        <w:rPr>
          <w:rFonts w:ascii="Arial" w:hAnsi="Arial" w:cs="Arial"/>
          <w:sz w:val="22"/>
          <w:szCs w:val="22"/>
        </w:rPr>
        <w:t>, averaging $</w:t>
      </w:r>
      <w:r w:rsidR="004F71F7" w:rsidRPr="003B3A31">
        <w:rPr>
          <w:rFonts w:ascii="Arial" w:hAnsi="Arial" w:cs="Arial"/>
          <w:sz w:val="22"/>
          <w:szCs w:val="22"/>
        </w:rPr>
        <w:t>869</w:t>
      </w:r>
      <w:r w:rsidRPr="003B3A31">
        <w:rPr>
          <w:rFonts w:ascii="Arial" w:hAnsi="Arial" w:cs="Arial"/>
          <w:sz w:val="22"/>
          <w:szCs w:val="22"/>
        </w:rPr>
        <w:t xml:space="preserve"> per square foot.</w:t>
      </w:r>
    </w:p>
    <w:p w14:paraId="37875127" w14:textId="77777777" w:rsidR="00A50AE5" w:rsidRPr="003B3A31" w:rsidRDefault="00A50AE5" w:rsidP="00A50AE5">
      <w:pPr>
        <w:rPr>
          <w:rFonts w:ascii="Arial" w:hAnsi="Arial" w:cs="Arial"/>
          <w:color w:val="4F81BD" w:themeColor="accent1"/>
          <w:sz w:val="22"/>
          <w:szCs w:val="22"/>
        </w:rPr>
      </w:pPr>
    </w:p>
    <w:p w14:paraId="5D412659" w14:textId="38783BEB" w:rsidR="00A50AE5" w:rsidRPr="003B3A31" w:rsidRDefault="00A50AE5" w:rsidP="00A50AE5">
      <w:pPr>
        <w:rPr>
          <w:rFonts w:ascii="Arial" w:hAnsi="Arial" w:cs="Arial"/>
          <w:sz w:val="22"/>
          <w:szCs w:val="22"/>
        </w:rPr>
      </w:pPr>
      <w:r w:rsidRPr="003B3A31">
        <w:rPr>
          <w:rFonts w:ascii="Arial" w:hAnsi="Arial" w:cs="Arial"/>
          <w:color w:val="4F81BD" w:themeColor="accent1"/>
          <w:sz w:val="22"/>
          <w:szCs w:val="22"/>
        </w:rPr>
        <w:t>The Midtown South submarket</w:t>
      </w:r>
      <w:r w:rsidRPr="003B3A31">
        <w:rPr>
          <w:rFonts w:ascii="Arial" w:hAnsi="Arial" w:cs="Arial"/>
          <w:sz w:val="22"/>
          <w:szCs w:val="22"/>
        </w:rPr>
        <w:t xml:space="preserve"> comprises approximately 2.8 million square feet of office condominiums. In the </w:t>
      </w:r>
      <w:r w:rsidR="00BA3713" w:rsidRPr="003B3A31">
        <w:rPr>
          <w:rFonts w:ascii="Arial" w:hAnsi="Arial" w:cs="Arial"/>
          <w:sz w:val="22"/>
          <w:szCs w:val="22"/>
        </w:rPr>
        <w:t>first half of 2018</w:t>
      </w:r>
      <w:r w:rsidR="00DD256F" w:rsidRPr="003B3A31">
        <w:rPr>
          <w:rFonts w:ascii="Arial" w:hAnsi="Arial" w:cs="Arial"/>
          <w:sz w:val="22"/>
          <w:szCs w:val="22"/>
        </w:rPr>
        <w:t>,</w:t>
      </w:r>
      <w:r w:rsidRPr="003B3A31">
        <w:rPr>
          <w:rFonts w:ascii="Arial" w:hAnsi="Arial" w:cs="Arial"/>
          <w:sz w:val="22"/>
          <w:szCs w:val="22"/>
        </w:rPr>
        <w:t xml:space="preserve"> there were </w:t>
      </w:r>
      <w:r w:rsidR="004F71F7" w:rsidRPr="003B3A31">
        <w:rPr>
          <w:rFonts w:ascii="Arial" w:hAnsi="Arial" w:cs="Arial"/>
          <w:sz w:val="22"/>
          <w:szCs w:val="22"/>
        </w:rPr>
        <w:t>24</w:t>
      </w:r>
      <w:r w:rsidRPr="003B3A31">
        <w:rPr>
          <w:rFonts w:ascii="Arial" w:hAnsi="Arial" w:cs="Arial"/>
          <w:sz w:val="22"/>
          <w:szCs w:val="22"/>
        </w:rPr>
        <w:t xml:space="preserve"> sales totaling </w:t>
      </w:r>
      <w:r w:rsidR="004F71F7" w:rsidRPr="003B3A31">
        <w:rPr>
          <w:rFonts w:ascii="Arial" w:hAnsi="Arial" w:cs="Arial"/>
          <w:sz w:val="22"/>
          <w:szCs w:val="22"/>
        </w:rPr>
        <w:t>182,823</w:t>
      </w:r>
      <w:r w:rsidRPr="003B3A31">
        <w:rPr>
          <w:rFonts w:ascii="Arial" w:hAnsi="Arial" w:cs="Arial"/>
          <w:sz w:val="22"/>
          <w:szCs w:val="22"/>
        </w:rPr>
        <w:t xml:space="preserve"> square feet. The dollar value of these sales totaled $</w:t>
      </w:r>
      <w:r w:rsidR="004F71F7" w:rsidRPr="003B3A31">
        <w:rPr>
          <w:rFonts w:ascii="Arial" w:hAnsi="Arial" w:cs="Arial"/>
          <w:sz w:val="22"/>
          <w:szCs w:val="22"/>
        </w:rPr>
        <w:t>175,481,775</w:t>
      </w:r>
      <w:r w:rsidRPr="003B3A31">
        <w:rPr>
          <w:rFonts w:ascii="Arial" w:hAnsi="Arial" w:cs="Arial"/>
          <w:sz w:val="22"/>
          <w:szCs w:val="22"/>
        </w:rPr>
        <w:t>, averag</w:t>
      </w:r>
      <w:r w:rsidR="004F71F7" w:rsidRPr="003B3A31">
        <w:rPr>
          <w:rFonts w:ascii="Arial" w:hAnsi="Arial" w:cs="Arial"/>
          <w:sz w:val="22"/>
          <w:szCs w:val="22"/>
        </w:rPr>
        <w:t>ing</w:t>
      </w:r>
      <w:r w:rsidRPr="003B3A31">
        <w:rPr>
          <w:rFonts w:ascii="Arial" w:hAnsi="Arial" w:cs="Arial"/>
          <w:sz w:val="22"/>
          <w:szCs w:val="22"/>
        </w:rPr>
        <w:t xml:space="preserve"> $</w:t>
      </w:r>
      <w:r w:rsidR="004F71F7" w:rsidRPr="003B3A31">
        <w:rPr>
          <w:rFonts w:ascii="Arial" w:hAnsi="Arial" w:cs="Arial"/>
          <w:sz w:val="22"/>
          <w:szCs w:val="22"/>
        </w:rPr>
        <w:t>960</w:t>
      </w:r>
      <w:r w:rsidRPr="003B3A31">
        <w:rPr>
          <w:rFonts w:ascii="Arial" w:hAnsi="Arial" w:cs="Arial"/>
          <w:sz w:val="22"/>
          <w:szCs w:val="22"/>
        </w:rPr>
        <w:t xml:space="preserve"> per square foot.</w:t>
      </w:r>
    </w:p>
    <w:p w14:paraId="276914BA" w14:textId="77777777" w:rsidR="00A50AE5" w:rsidRPr="003B3A31" w:rsidRDefault="00A50AE5" w:rsidP="00A50AE5">
      <w:pPr>
        <w:rPr>
          <w:rFonts w:ascii="Arial" w:hAnsi="Arial" w:cs="Arial"/>
          <w:color w:val="4F81BD" w:themeColor="accent1"/>
          <w:sz w:val="22"/>
          <w:szCs w:val="22"/>
        </w:rPr>
      </w:pPr>
    </w:p>
    <w:p w14:paraId="054CE8BC" w14:textId="77DC989C" w:rsidR="00A50AE5" w:rsidRPr="003B3A31" w:rsidRDefault="00A50AE5" w:rsidP="00A50AE5">
      <w:pPr>
        <w:rPr>
          <w:rFonts w:ascii="Arial" w:hAnsi="Arial" w:cs="Arial"/>
          <w:sz w:val="22"/>
          <w:szCs w:val="22"/>
        </w:rPr>
      </w:pPr>
      <w:r w:rsidRPr="003B3A31">
        <w:rPr>
          <w:rFonts w:ascii="Arial" w:hAnsi="Arial" w:cs="Arial"/>
          <w:color w:val="4F81BD" w:themeColor="accent1"/>
          <w:sz w:val="22"/>
          <w:szCs w:val="22"/>
        </w:rPr>
        <w:t>The Downtown submarket</w:t>
      </w:r>
      <w:r w:rsidRPr="003B3A31">
        <w:rPr>
          <w:rFonts w:ascii="Arial" w:hAnsi="Arial" w:cs="Arial"/>
          <w:sz w:val="22"/>
          <w:szCs w:val="22"/>
        </w:rPr>
        <w:t xml:space="preserve"> comprises approximately 2.1 million square feet of office condominiums. In the </w:t>
      </w:r>
      <w:r w:rsidR="00BA3713" w:rsidRPr="003B3A31">
        <w:rPr>
          <w:rFonts w:ascii="Arial" w:hAnsi="Arial" w:cs="Arial"/>
          <w:sz w:val="22"/>
          <w:szCs w:val="22"/>
        </w:rPr>
        <w:t>first half of 2018</w:t>
      </w:r>
      <w:r w:rsidR="00E9515E" w:rsidRPr="003B3A31">
        <w:rPr>
          <w:rFonts w:ascii="Arial" w:hAnsi="Arial" w:cs="Arial"/>
          <w:sz w:val="22"/>
          <w:szCs w:val="22"/>
        </w:rPr>
        <w:t>,</w:t>
      </w:r>
      <w:r w:rsidRPr="003B3A31">
        <w:rPr>
          <w:rFonts w:ascii="Arial" w:hAnsi="Arial" w:cs="Arial"/>
          <w:sz w:val="22"/>
          <w:szCs w:val="22"/>
        </w:rPr>
        <w:t xml:space="preserve"> there were </w:t>
      </w:r>
      <w:r w:rsidR="004F71F7" w:rsidRPr="003B3A31">
        <w:rPr>
          <w:rFonts w:ascii="Arial" w:hAnsi="Arial" w:cs="Arial"/>
          <w:sz w:val="22"/>
          <w:szCs w:val="22"/>
        </w:rPr>
        <w:t>3</w:t>
      </w:r>
      <w:r w:rsidRPr="003B3A31">
        <w:rPr>
          <w:rFonts w:ascii="Arial" w:hAnsi="Arial" w:cs="Arial"/>
          <w:sz w:val="22"/>
          <w:szCs w:val="22"/>
        </w:rPr>
        <w:t xml:space="preserve"> sales totaling </w:t>
      </w:r>
      <w:r w:rsidR="004F71F7" w:rsidRPr="003B3A31">
        <w:rPr>
          <w:rFonts w:ascii="Arial" w:hAnsi="Arial" w:cs="Arial"/>
          <w:sz w:val="22"/>
          <w:szCs w:val="22"/>
        </w:rPr>
        <w:t>14,759</w:t>
      </w:r>
      <w:r w:rsidRPr="003B3A31">
        <w:rPr>
          <w:rFonts w:ascii="Arial" w:hAnsi="Arial" w:cs="Arial"/>
          <w:sz w:val="22"/>
          <w:szCs w:val="22"/>
        </w:rPr>
        <w:t xml:space="preserve"> square feet. The dollar value of these sales totaled $</w:t>
      </w:r>
      <w:r w:rsidR="004F71F7" w:rsidRPr="003B3A31">
        <w:rPr>
          <w:rFonts w:ascii="Arial" w:hAnsi="Arial" w:cs="Arial"/>
          <w:sz w:val="22"/>
          <w:szCs w:val="22"/>
        </w:rPr>
        <w:t>12,735,560</w:t>
      </w:r>
      <w:r w:rsidRPr="003B3A31">
        <w:rPr>
          <w:rFonts w:ascii="Arial" w:hAnsi="Arial" w:cs="Arial"/>
          <w:sz w:val="22"/>
          <w:szCs w:val="22"/>
        </w:rPr>
        <w:t>, averaging $</w:t>
      </w:r>
      <w:r w:rsidR="004F71F7" w:rsidRPr="003B3A31">
        <w:rPr>
          <w:rFonts w:ascii="Arial" w:hAnsi="Arial" w:cs="Arial"/>
          <w:sz w:val="22"/>
          <w:szCs w:val="22"/>
        </w:rPr>
        <w:t>863</w:t>
      </w:r>
      <w:r w:rsidRPr="003B3A31">
        <w:rPr>
          <w:rFonts w:ascii="Arial" w:hAnsi="Arial" w:cs="Arial"/>
          <w:sz w:val="22"/>
          <w:szCs w:val="22"/>
        </w:rPr>
        <w:t xml:space="preserve"> per square foot.</w:t>
      </w:r>
    </w:p>
    <w:p w14:paraId="72891A82" w14:textId="77777777" w:rsidR="00A50AE5" w:rsidRDefault="00A50AE5" w:rsidP="00A50AE5">
      <w:pPr>
        <w:rPr>
          <w:rFonts w:ascii="Arial" w:hAnsi="Arial" w:cs="Arial"/>
          <w:sz w:val="22"/>
          <w:szCs w:val="22"/>
        </w:rPr>
      </w:pPr>
    </w:p>
    <w:p w14:paraId="3EDAB977" w14:textId="56D4F377" w:rsidR="00663E43" w:rsidRPr="003B3A31" w:rsidRDefault="00663E43" w:rsidP="00A50AE5">
      <w:pPr>
        <w:rPr>
          <w:rFonts w:ascii="Arial" w:hAnsi="Arial" w:cs="Arial"/>
          <w:sz w:val="22"/>
          <w:szCs w:val="22"/>
        </w:rPr>
      </w:pPr>
      <w:r>
        <w:rPr>
          <w:rFonts w:ascii="Arial" w:hAnsi="Arial" w:cs="Arial"/>
          <w:noProof/>
          <w:sz w:val="22"/>
          <w:szCs w:val="22"/>
        </w:rPr>
        <w:drawing>
          <wp:inline distT="0" distB="0" distL="0" distR="0" wp14:anchorId="493EB5C8" wp14:editId="39CBB469">
            <wp:extent cx="4291965" cy="28289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1965" cy="2828925"/>
                    </a:xfrm>
                    <a:prstGeom prst="rect">
                      <a:avLst/>
                    </a:prstGeom>
                    <a:noFill/>
                  </pic:spPr>
                </pic:pic>
              </a:graphicData>
            </a:graphic>
          </wp:inline>
        </w:drawing>
      </w:r>
    </w:p>
    <w:p w14:paraId="10CADF7F" w14:textId="77777777" w:rsidR="00A50AE5" w:rsidRPr="003B3A31" w:rsidRDefault="00A50AE5" w:rsidP="00A50AE5">
      <w:pPr>
        <w:rPr>
          <w:rFonts w:ascii="Arial" w:hAnsi="Arial" w:cs="Arial"/>
          <w:sz w:val="22"/>
          <w:szCs w:val="22"/>
        </w:rPr>
      </w:pPr>
    </w:p>
    <w:p w14:paraId="51ECBEC3" w14:textId="77777777" w:rsidR="00A50AE5" w:rsidRPr="003B3A31" w:rsidRDefault="007E0A91" w:rsidP="00A50AE5">
      <w:pPr>
        <w:rPr>
          <w:rFonts w:ascii="Arial" w:hAnsi="Arial" w:cs="Arial"/>
          <w:color w:val="548DD4" w:themeColor="text2" w:themeTint="99"/>
          <w:sz w:val="22"/>
          <w:szCs w:val="22"/>
        </w:rPr>
      </w:pPr>
      <w:r w:rsidRPr="003B3A31">
        <w:rPr>
          <w:rFonts w:ascii="Arial" w:hAnsi="Arial" w:cs="Arial"/>
          <w:color w:val="548DD4" w:themeColor="text2" w:themeTint="99"/>
          <w:sz w:val="22"/>
          <w:szCs w:val="22"/>
        </w:rPr>
        <w:t>Availability</w:t>
      </w:r>
    </w:p>
    <w:p w14:paraId="161FF2ED" w14:textId="33F97220" w:rsidR="00D717B2" w:rsidRDefault="007E0A91" w:rsidP="003B3A31">
      <w:pPr>
        <w:rPr>
          <w:rFonts w:ascii="Arial" w:hAnsi="Arial" w:cs="Arial"/>
          <w:sz w:val="22"/>
          <w:szCs w:val="22"/>
        </w:rPr>
      </w:pPr>
      <w:r w:rsidRPr="003B3A31">
        <w:rPr>
          <w:rFonts w:ascii="Arial" w:hAnsi="Arial" w:cs="Arial"/>
          <w:sz w:val="22"/>
          <w:szCs w:val="22"/>
        </w:rPr>
        <w:t xml:space="preserve">There is </w:t>
      </w:r>
      <w:r w:rsidR="004F71F7" w:rsidRPr="003B3A31">
        <w:rPr>
          <w:rFonts w:ascii="Arial" w:hAnsi="Arial" w:cs="Arial"/>
          <w:sz w:val="22"/>
          <w:szCs w:val="22"/>
        </w:rPr>
        <w:t>813,668</w:t>
      </w:r>
      <w:r w:rsidRPr="003B3A31">
        <w:rPr>
          <w:rFonts w:ascii="Arial" w:hAnsi="Arial" w:cs="Arial"/>
          <w:sz w:val="22"/>
          <w:szCs w:val="22"/>
        </w:rPr>
        <w:t xml:space="preserve"> square feet of available Manhattan office condominiums, which equates to a </w:t>
      </w:r>
      <w:r w:rsidR="004F71F7" w:rsidRPr="003B3A31">
        <w:rPr>
          <w:rFonts w:ascii="Arial" w:hAnsi="Arial" w:cs="Arial"/>
          <w:sz w:val="22"/>
          <w:szCs w:val="22"/>
        </w:rPr>
        <w:t>7.4</w:t>
      </w:r>
      <w:r w:rsidRPr="003B3A31">
        <w:rPr>
          <w:rFonts w:ascii="Arial" w:hAnsi="Arial" w:cs="Arial"/>
          <w:sz w:val="22"/>
          <w:szCs w:val="22"/>
        </w:rPr>
        <w:t xml:space="preserve">% availability rate. There are </w:t>
      </w:r>
      <w:r w:rsidR="004F71F7" w:rsidRPr="003B3A31">
        <w:rPr>
          <w:rFonts w:ascii="Arial" w:hAnsi="Arial" w:cs="Arial"/>
          <w:sz w:val="22"/>
          <w:szCs w:val="22"/>
        </w:rPr>
        <w:t>74</w:t>
      </w:r>
      <w:r w:rsidRPr="003B3A31">
        <w:rPr>
          <w:rFonts w:ascii="Arial" w:hAnsi="Arial" w:cs="Arial"/>
          <w:sz w:val="22"/>
          <w:szCs w:val="22"/>
        </w:rPr>
        <w:t xml:space="preserve"> units for sale in 3</w:t>
      </w:r>
      <w:r w:rsidR="004F71F7" w:rsidRPr="003B3A31">
        <w:rPr>
          <w:rFonts w:ascii="Arial" w:hAnsi="Arial" w:cs="Arial"/>
          <w:sz w:val="22"/>
          <w:szCs w:val="22"/>
        </w:rPr>
        <w:t>6</w:t>
      </w:r>
      <w:r w:rsidRPr="003B3A31">
        <w:rPr>
          <w:rFonts w:ascii="Arial" w:hAnsi="Arial" w:cs="Arial"/>
          <w:sz w:val="22"/>
          <w:szCs w:val="22"/>
        </w:rPr>
        <w:t xml:space="preserve"> buildings, with an average asking price of $1,0</w:t>
      </w:r>
      <w:r w:rsidR="004F71F7" w:rsidRPr="003B3A31">
        <w:rPr>
          <w:rFonts w:ascii="Arial" w:hAnsi="Arial" w:cs="Arial"/>
          <w:sz w:val="22"/>
          <w:szCs w:val="22"/>
        </w:rPr>
        <w:t>52</w:t>
      </w:r>
      <w:r w:rsidRPr="003B3A31">
        <w:rPr>
          <w:rFonts w:ascii="Arial" w:hAnsi="Arial" w:cs="Arial"/>
          <w:sz w:val="22"/>
          <w:szCs w:val="22"/>
        </w:rPr>
        <w:t xml:space="preserve"> per square foot. In the Midtown submarket</w:t>
      </w:r>
      <w:r w:rsidR="00E9515E" w:rsidRPr="003B3A31">
        <w:rPr>
          <w:rFonts w:ascii="Arial" w:hAnsi="Arial" w:cs="Arial"/>
          <w:sz w:val="22"/>
          <w:szCs w:val="22"/>
        </w:rPr>
        <w:t>,</w:t>
      </w:r>
      <w:r w:rsidRPr="003B3A31">
        <w:rPr>
          <w:rFonts w:ascii="Arial" w:hAnsi="Arial" w:cs="Arial"/>
          <w:sz w:val="22"/>
          <w:szCs w:val="22"/>
        </w:rPr>
        <w:t xml:space="preserve"> there is </w:t>
      </w:r>
      <w:r w:rsidR="00244EDE" w:rsidRPr="003B3A31">
        <w:rPr>
          <w:rFonts w:ascii="Arial" w:hAnsi="Arial" w:cs="Arial"/>
          <w:sz w:val="22"/>
          <w:szCs w:val="22"/>
        </w:rPr>
        <w:t>587,357</w:t>
      </w:r>
      <w:r w:rsidRPr="003B3A31">
        <w:rPr>
          <w:rFonts w:ascii="Arial" w:hAnsi="Arial" w:cs="Arial"/>
          <w:sz w:val="22"/>
          <w:szCs w:val="22"/>
        </w:rPr>
        <w:t xml:space="preserve"> square feet for sale, with an average asking price of $1,</w:t>
      </w:r>
      <w:r w:rsidR="00244EDE" w:rsidRPr="003B3A31">
        <w:rPr>
          <w:rFonts w:ascii="Arial" w:hAnsi="Arial" w:cs="Arial"/>
          <w:sz w:val="22"/>
          <w:szCs w:val="22"/>
        </w:rPr>
        <w:t>093</w:t>
      </w:r>
      <w:r w:rsidRPr="003B3A31">
        <w:rPr>
          <w:rFonts w:ascii="Arial" w:hAnsi="Arial" w:cs="Arial"/>
          <w:sz w:val="22"/>
          <w:szCs w:val="22"/>
        </w:rPr>
        <w:t xml:space="preserve"> per square foot. In the Midtown South submarket</w:t>
      </w:r>
      <w:r w:rsidR="00E9515E" w:rsidRPr="003B3A31">
        <w:rPr>
          <w:rFonts w:ascii="Arial" w:hAnsi="Arial" w:cs="Arial"/>
          <w:sz w:val="22"/>
          <w:szCs w:val="22"/>
        </w:rPr>
        <w:t>,</w:t>
      </w:r>
      <w:r w:rsidRPr="003B3A31">
        <w:rPr>
          <w:rFonts w:ascii="Arial" w:hAnsi="Arial" w:cs="Arial"/>
          <w:sz w:val="22"/>
          <w:szCs w:val="22"/>
        </w:rPr>
        <w:t xml:space="preserve"> there is </w:t>
      </w:r>
      <w:r w:rsidR="00244EDE" w:rsidRPr="003B3A31">
        <w:rPr>
          <w:rFonts w:ascii="Arial" w:hAnsi="Arial" w:cs="Arial"/>
          <w:sz w:val="22"/>
          <w:szCs w:val="22"/>
        </w:rPr>
        <w:t>49,105</w:t>
      </w:r>
      <w:r w:rsidRPr="003B3A31">
        <w:rPr>
          <w:rFonts w:ascii="Arial" w:hAnsi="Arial" w:cs="Arial"/>
          <w:sz w:val="22"/>
          <w:szCs w:val="22"/>
        </w:rPr>
        <w:t xml:space="preserve"> square feet for sale</w:t>
      </w:r>
      <w:r w:rsidR="00244EDE" w:rsidRPr="003B3A31">
        <w:rPr>
          <w:rFonts w:ascii="Arial" w:hAnsi="Arial" w:cs="Arial"/>
          <w:sz w:val="22"/>
          <w:szCs w:val="22"/>
        </w:rPr>
        <w:t>, with an average asking price of $962 per square foot</w:t>
      </w:r>
      <w:r w:rsidRPr="003B3A31">
        <w:rPr>
          <w:rFonts w:ascii="Arial" w:hAnsi="Arial" w:cs="Arial"/>
          <w:sz w:val="22"/>
          <w:szCs w:val="22"/>
        </w:rPr>
        <w:t>. In the Downtown submarket</w:t>
      </w:r>
      <w:r w:rsidR="00E9515E" w:rsidRPr="003B3A31">
        <w:rPr>
          <w:rFonts w:ascii="Arial" w:hAnsi="Arial" w:cs="Arial"/>
          <w:sz w:val="22"/>
          <w:szCs w:val="22"/>
        </w:rPr>
        <w:t>,</w:t>
      </w:r>
      <w:r w:rsidRPr="003B3A31">
        <w:rPr>
          <w:rFonts w:ascii="Arial" w:hAnsi="Arial" w:cs="Arial"/>
          <w:sz w:val="22"/>
          <w:szCs w:val="22"/>
        </w:rPr>
        <w:t xml:space="preserve"> there is </w:t>
      </w:r>
      <w:r w:rsidR="00244EDE" w:rsidRPr="003B3A31">
        <w:rPr>
          <w:rFonts w:ascii="Arial" w:hAnsi="Arial" w:cs="Arial"/>
          <w:sz w:val="22"/>
          <w:szCs w:val="22"/>
        </w:rPr>
        <w:t>177,206</w:t>
      </w:r>
      <w:r w:rsidRPr="003B3A31">
        <w:rPr>
          <w:rFonts w:ascii="Arial" w:hAnsi="Arial" w:cs="Arial"/>
          <w:sz w:val="22"/>
          <w:szCs w:val="22"/>
        </w:rPr>
        <w:t xml:space="preserve"> square feet for sale, with an average asking price of </w:t>
      </w:r>
      <w:r w:rsidRPr="003B3A31">
        <w:rPr>
          <w:rFonts w:ascii="Arial" w:hAnsi="Arial" w:cs="Arial"/>
          <w:sz w:val="22"/>
          <w:szCs w:val="22"/>
        </w:rPr>
        <w:lastRenderedPageBreak/>
        <w:t>$</w:t>
      </w:r>
      <w:r w:rsidR="00244EDE" w:rsidRPr="003B3A31">
        <w:rPr>
          <w:rFonts w:ascii="Arial" w:hAnsi="Arial" w:cs="Arial"/>
          <w:sz w:val="22"/>
          <w:szCs w:val="22"/>
        </w:rPr>
        <w:t>943</w:t>
      </w:r>
      <w:r w:rsidRPr="003B3A31">
        <w:rPr>
          <w:rFonts w:ascii="Arial" w:hAnsi="Arial" w:cs="Arial"/>
          <w:sz w:val="22"/>
          <w:szCs w:val="22"/>
        </w:rPr>
        <w:t xml:space="preserve"> per square foot. The availability rates and pricing has </w:t>
      </w:r>
      <w:r w:rsidR="00244EDE" w:rsidRPr="003B3A31">
        <w:rPr>
          <w:rFonts w:ascii="Arial" w:hAnsi="Arial" w:cs="Arial"/>
          <w:sz w:val="22"/>
          <w:szCs w:val="22"/>
        </w:rPr>
        <w:t>increased by 0.8% fr</w:t>
      </w:r>
      <w:r w:rsidRPr="003B3A31">
        <w:rPr>
          <w:rFonts w:ascii="Arial" w:hAnsi="Arial" w:cs="Arial"/>
          <w:sz w:val="22"/>
          <w:szCs w:val="22"/>
        </w:rPr>
        <w:t xml:space="preserve">om the </w:t>
      </w:r>
      <w:r w:rsidR="00244EDE" w:rsidRPr="003B3A31">
        <w:rPr>
          <w:rFonts w:ascii="Arial" w:hAnsi="Arial" w:cs="Arial"/>
          <w:sz w:val="22"/>
          <w:szCs w:val="22"/>
        </w:rPr>
        <w:t>second</w:t>
      </w:r>
      <w:r w:rsidRPr="003B3A31">
        <w:rPr>
          <w:rFonts w:ascii="Arial" w:hAnsi="Arial" w:cs="Arial"/>
          <w:sz w:val="22"/>
          <w:szCs w:val="22"/>
        </w:rPr>
        <w:t xml:space="preserve"> half of 2017.</w:t>
      </w:r>
    </w:p>
    <w:p w14:paraId="34B1E33F" w14:textId="77777777" w:rsidR="00663E43" w:rsidRDefault="00663E43" w:rsidP="003B3A31">
      <w:pPr>
        <w:rPr>
          <w:rFonts w:ascii="Arial" w:hAnsi="Arial" w:cs="Arial"/>
          <w:sz w:val="22"/>
          <w:szCs w:val="22"/>
        </w:rPr>
      </w:pPr>
    </w:p>
    <w:p w14:paraId="519F9854" w14:textId="05A4EA1A" w:rsidR="00663E43" w:rsidRDefault="00663E43" w:rsidP="003B3A31">
      <w:pPr>
        <w:rPr>
          <w:rFonts w:ascii="Arial" w:hAnsi="Arial" w:cs="Arial"/>
          <w:sz w:val="22"/>
          <w:szCs w:val="22"/>
        </w:rPr>
      </w:pPr>
      <w:r>
        <w:rPr>
          <w:rFonts w:ascii="Arial" w:hAnsi="Arial" w:cs="Arial"/>
          <w:noProof/>
          <w:sz w:val="22"/>
          <w:szCs w:val="22"/>
        </w:rPr>
        <w:drawing>
          <wp:inline distT="0" distB="0" distL="0" distR="0" wp14:anchorId="25965AE9" wp14:editId="3E74105F">
            <wp:extent cx="5553710" cy="2840990"/>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3710" cy="2840990"/>
                    </a:xfrm>
                    <a:prstGeom prst="rect">
                      <a:avLst/>
                    </a:prstGeom>
                    <a:noFill/>
                  </pic:spPr>
                </pic:pic>
              </a:graphicData>
            </a:graphic>
          </wp:inline>
        </w:drawing>
      </w:r>
    </w:p>
    <w:p w14:paraId="2767BBE2" w14:textId="77777777" w:rsidR="00663E43" w:rsidRPr="003B3A31" w:rsidRDefault="00663E43" w:rsidP="003B3A31">
      <w:pPr>
        <w:rPr>
          <w:rFonts w:ascii="Arial" w:hAnsi="Arial" w:cs="Arial"/>
          <w:sz w:val="22"/>
          <w:szCs w:val="22"/>
        </w:rPr>
      </w:pPr>
    </w:p>
    <w:p w14:paraId="039C044E" w14:textId="77777777" w:rsidR="003B3A31" w:rsidRPr="003B3A31" w:rsidRDefault="003B3A31" w:rsidP="003B3A31">
      <w:pPr>
        <w:rPr>
          <w:rFonts w:ascii="Arial" w:hAnsi="Arial" w:cs="Arial"/>
          <w:sz w:val="22"/>
          <w:szCs w:val="22"/>
        </w:rPr>
      </w:pPr>
    </w:p>
    <w:p w14:paraId="212AF9E6" w14:textId="08C1B444" w:rsidR="00663E43" w:rsidRDefault="00663E43">
      <w:pPr>
        <w:rPr>
          <w:rFonts w:ascii="Arial" w:eastAsiaTheme="majorEastAsia" w:hAnsi="Arial" w:cs="Arial"/>
          <w:b/>
          <w:color w:val="365F91" w:themeColor="accent1" w:themeShade="BF"/>
          <w:sz w:val="22"/>
          <w:szCs w:val="22"/>
        </w:rPr>
      </w:pPr>
      <w:r>
        <w:rPr>
          <w:rFonts w:ascii="Arial" w:hAnsi="Arial" w:cs="Arial"/>
          <w:b/>
          <w:sz w:val="22"/>
          <w:szCs w:val="22"/>
        </w:rPr>
        <w:br w:type="page"/>
      </w:r>
    </w:p>
    <w:p w14:paraId="074E05A5" w14:textId="77777777" w:rsidR="00663E43" w:rsidRDefault="00663E43">
      <w:pPr>
        <w:rPr>
          <w:rFonts w:ascii="Arial" w:hAnsi="Arial" w:cs="Arial"/>
          <w:b/>
          <w:sz w:val="22"/>
          <w:szCs w:val="22"/>
        </w:rPr>
      </w:pPr>
      <w:r>
        <w:rPr>
          <w:rFonts w:ascii="Arial" w:hAnsi="Arial" w:cs="Arial"/>
          <w:b/>
          <w:sz w:val="22"/>
          <w:szCs w:val="22"/>
        </w:rPr>
        <w:lastRenderedPageBreak/>
        <w:t>Notable Office Condominium Sales</w:t>
      </w:r>
    </w:p>
    <w:p w14:paraId="1674A4F1" w14:textId="77777777" w:rsidR="00663E43" w:rsidRDefault="00663E43">
      <w:pPr>
        <w:rPr>
          <w:rFonts w:ascii="Arial" w:hAnsi="Arial" w:cs="Arial"/>
          <w:b/>
          <w:sz w:val="22"/>
          <w:szCs w:val="22"/>
        </w:rPr>
      </w:pPr>
    </w:p>
    <w:p w14:paraId="09EDDD6E" w14:textId="77777777" w:rsidR="00385BDD" w:rsidRPr="00C42065" w:rsidRDefault="00385BDD" w:rsidP="00663E43">
      <w:pPr>
        <w:rPr>
          <w:rFonts w:ascii="Arial" w:hAnsi="Arial" w:cs="Arial"/>
          <w:color w:val="262626"/>
          <w:sz w:val="20"/>
          <w:szCs w:val="20"/>
        </w:rPr>
      </w:pPr>
    </w:p>
    <w:p w14:paraId="127B0AEF" w14:textId="77777777" w:rsidR="00385BDD" w:rsidRPr="00C42065" w:rsidRDefault="00385BDD" w:rsidP="00663E43">
      <w:pPr>
        <w:rPr>
          <w:rFonts w:ascii="Arial" w:hAnsi="Arial" w:cs="Arial"/>
          <w:color w:val="262626"/>
          <w:sz w:val="20"/>
          <w:szCs w:val="20"/>
        </w:rPr>
      </w:pPr>
      <w:proofErr w:type="gramStart"/>
      <w:r w:rsidRPr="00C42065">
        <w:rPr>
          <w:rFonts w:ascii="Arial" w:hAnsi="Arial" w:cs="Arial"/>
          <w:color w:val="262626"/>
          <w:sz w:val="20"/>
          <w:szCs w:val="20"/>
        </w:rPr>
        <w:t>250 Bowery</w:t>
      </w:r>
      <w:proofErr w:type="gramEnd"/>
    </w:p>
    <w:p w14:paraId="3C29D00F" w14:textId="77777777" w:rsidR="00385BDD" w:rsidRPr="00C42065" w:rsidRDefault="00385BDD" w:rsidP="00663E43">
      <w:pPr>
        <w:rPr>
          <w:rFonts w:ascii="Arial" w:hAnsi="Arial" w:cs="Arial"/>
          <w:color w:val="262626"/>
          <w:sz w:val="20"/>
          <w:szCs w:val="20"/>
        </w:rPr>
      </w:pPr>
      <w:proofErr w:type="gramStart"/>
      <w:r w:rsidRPr="00C42065">
        <w:rPr>
          <w:rFonts w:ascii="Arial" w:hAnsi="Arial" w:cs="Arial"/>
          <w:color w:val="262626"/>
          <w:sz w:val="20"/>
          <w:szCs w:val="20"/>
        </w:rPr>
        <w:t>between</w:t>
      </w:r>
      <w:proofErr w:type="gramEnd"/>
      <w:r w:rsidRPr="00C42065">
        <w:rPr>
          <w:rFonts w:ascii="Arial" w:hAnsi="Arial" w:cs="Arial"/>
          <w:color w:val="262626"/>
          <w:sz w:val="20"/>
          <w:szCs w:val="20"/>
        </w:rPr>
        <w:t xml:space="preserve"> Prince and Houston Streets</w:t>
      </w:r>
    </w:p>
    <w:p w14:paraId="60266996" w14:textId="706C29D6" w:rsidR="00385BDD" w:rsidRPr="00C42065" w:rsidRDefault="000A2BA9" w:rsidP="00663E43">
      <w:pPr>
        <w:rPr>
          <w:rFonts w:ascii="Arial" w:hAnsi="Arial" w:cs="Arial"/>
          <w:color w:val="262626"/>
          <w:sz w:val="20"/>
          <w:szCs w:val="20"/>
        </w:rPr>
      </w:pPr>
      <w:r w:rsidRPr="00C42065">
        <w:rPr>
          <w:rFonts w:ascii="Arial" w:hAnsi="Arial" w:cs="Arial"/>
          <w:color w:val="262626"/>
          <w:sz w:val="20"/>
          <w:szCs w:val="20"/>
        </w:rPr>
        <w:t>Entire 2nd Floor: 6,466 Sq.</w:t>
      </w:r>
      <w:r w:rsidR="00385BDD" w:rsidRPr="00C42065">
        <w:rPr>
          <w:rFonts w:ascii="Arial" w:hAnsi="Arial" w:cs="Arial"/>
          <w:color w:val="262626"/>
          <w:sz w:val="20"/>
          <w:szCs w:val="20"/>
        </w:rPr>
        <w:t xml:space="preserve"> Ft. </w:t>
      </w:r>
    </w:p>
    <w:p w14:paraId="1C43106B" w14:textId="77777777" w:rsidR="00385BDD" w:rsidRPr="00C42065" w:rsidRDefault="00385BDD" w:rsidP="00663E43">
      <w:pPr>
        <w:rPr>
          <w:rFonts w:ascii="Arial" w:hAnsi="Arial" w:cs="Arial"/>
          <w:color w:val="262626"/>
          <w:sz w:val="20"/>
          <w:szCs w:val="20"/>
        </w:rPr>
      </w:pPr>
      <w:r w:rsidRPr="00C42065">
        <w:rPr>
          <w:rFonts w:ascii="Arial" w:hAnsi="Arial" w:cs="Arial"/>
          <w:color w:val="262626"/>
          <w:sz w:val="20"/>
          <w:szCs w:val="20"/>
        </w:rPr>
        <w:t>Price: $9,000,000 ($1,392/Sq. Ft.)</w:t>
      </w:r>
    </w:p>
    <w:p w14:paraId="659F40B0" w14:textId="77777777" w:rsidR="00385BDD" w:rsidRPr="00C42065" w:rsidRDefault="00385BDD" w:rsidP="00663E43">
      <w:pPr>
        <w:rPr>
          <w:rFonts w:ascii="Arial" w:hAnsi="Arial" w:cs="Arial"/>
          <w:color w:val="262626"/>
          <w:sz w:val="20"/>
          <w:szCs w:val="20"/>
        </w:rPr>
      </w:pPr>
      <w:r w:rsidRPr="00C42065">
        <w:rPr>
          <w:rFonts w:ascii="Arial" w:hAnsi="Arial" w:cs="Arial"/>
          <w:color w:val="262626"/>
          <w:sz w:val="20"/>
          <w:szCs w:val="20"/>
        </w:rPr>
        <w:t>Sale Date: 01/12/18</w:t>
      </w:r>
    </w:p>
    <w:p w14:paraId="6A70E3A3" w14:textId="0B134E89" w:rsidR="000A2BA9" w:rsidRPr="00C42065" w:rsidRDefault="00385BDD" w:rsidP="00663E43">
      <w:pPr>
        <w:rPr>
          <w:rFonts w:ascii="Arial" w:hAnsi="Arial" w:cs="Arial"/>
          <w:color w:val="262626"/>
          <w:sz w:val="20"/>
          <w:szCs w:val="20"/>
        </w:rPr>
      </w:pPr>
      <w:proofErr w:type="gramStart"/>
      <w:r w:rsidRPr="00C42065">
        <w:rPr>
          <w:rFonts w:ascii="Arial" w:hAnsi="Arial" w:cs="Arial"/>
          <w:color w:val="262626"/>
          <w:sz w:val="20"/>
          <w:szCs w:val="20"/>
        </w:rPr>
        <w:t xml:space="preserve">Purchaser: </w:t>
      </w:r>
      <w:r w:rsidR="000A2BA9" w:rsidRPr="00C42065">
        <w:rPr>
          <w:rFonts w:ascii="Arial" w:hAnsi="Arial" w:cs="Arial"/>
          <w:color w:val="262626"/>
          <w:sz w:val="20"/>
          <w:szCs w:val="20"/>
        </w:rPr>
        <w:t xml:space="preserve">The Gerald J. &amp; Dorothy R. Friedman </w:t>
      </w:r>
      <w:r w:rsidRPr="00C42065">
        <w:rPr>
          <w:rFonts w:ascii="Arial" w:hAnsi="Arial" w:cs="Arial"/>
          <w:color w:val="262626"/>
          <w:sz w:val="20"/>
          <w:szCs w:val="20"/>
        </w:rPr>
        <w:t>Foundation</w:t>
      </w:r>
      <w:r w:rsidR="000A2BA9" w:rsidRPr="00C42065">
        <w:rPr>
          <w:rFonts w:ascii="Arial" w:hAnsi="Arial" w:cs="Arial"/>
          <w:color w:val="262626"/>
          <w:sz w:val="20"/>
          <w:szCs w:val="20"/>
        </w:rPr>
        <w:t>, an affiliate of the East Village-based arts non-profit, Howl Arts, Inc.</w:t>
      </w:r>
      <w:proofErr w:type="gramEnd"/>
    </w:p>
    <w:p w14:paraId="13DD2AE9" w14:textId="04C9DC96" w:rsidR="000A2BA9" w:rsidRPr="00C42065" w:rsidRDefault="000A2BA9" w:rsidP="00663E43">
      <w:pPr>
        <w:rPr>
          <w:rFonts w:ascii="Arial" w:hAnsi="Arial" w:cs="Arial"/>
          <w:color w:val="262626"/>
          <w:sz w:val="20"/>
          <w:szCs w:val="20"/>
        </w:rPr>
      </w:pPr>
      <w:r w:rsidRPr="00C42065">
        <w:rPr>
          <w:rFonts w:ascii="Arial" w:hAnsi="Arial" w:cs="Arial"/>
          <w:color w:val="262626"/>
          <w:sz w:val="20"/>
          <w:szCs w:val="20"/>
        </w:rPr>
        <w:t xml:space="preserve">Seller: VE Equities, the development firm owned by Zach </w:t>
      </w:r>
      <w:proofErr w:type="spellStart"/>
      <w:r w:rsidRPr="00C42065">
        <w:rPr>
          <w:rFonts w:ascii="Arial" w:hAnsi="Arial" w:cs="Arial"/>
          <w:color w:val="262626"/>
          <w:sz w:val="20"/>
          <w:szCs w:val="20"/>
        </w:rPr>
        <w:t>Vella</w:t>
      </w:r>
      <w:proofErr w:type="spellEnd"/>
      <w:r w:rsidRPr="00C42065">
        <w:rPr>
          <w:rFonts w:ascii="Arial" w:hAnsi="Arial" w:cs="Arial"/>
          <w:color w:val="262626"/>
          <w:sz w:val="20"/>
          <w:szCs w:val="20"/>
        </w:rPr>
        <w:t xml:space="preserve"> and Justin Ehrlich</w:t>
      </w:r>
    </w:p>
    <w:p w14:paraId="77D6C17D" w14:textId="77777777" w:rsidR="000A2BA9" w:rsidRPr="00C42065" w:rsidRDefault="000A2BA9" w:rsidP="00663E43">
      <w:pPr>
        <w:rPr>
          <w:rFonts w:ascii="Arial" w:hAnsi="Arial" w:cs="Arial"/>
          <w:color w:val="262626"/>
          <w:sz w:val="20"/>
          <w:szCs w:val="20"/>
        </w:rPr>
      </w:pPr>
    </w:p>
    <w:p w14:paraId="61E3978E" w14:textId="32D5BEFE" w:rsidR="000A2BA9" w:rsidRPr="00C42065" w:rsidRDefault="000A2BA9" w:rsidP="000A2BA9">
      <w:pPr>
        <w:rPr>
          <w:rFonts w:ascii="Arial" w:hAnsi="Arial" w:cs="Arial"/>
          <w:color w:val="262626"/>
          <w:sz w:val="20"/>
          <w:szCs w:val="20"/>
        </w:rPr>
      </w:pPr>
      <w:r w:rsidRPr="00C42065">
        <w:rPr>
          <w:rFonts w:ascii="Arial" w:hAnsi="Arial" w:cs="Arial"/>
          <w:color w:val="262626"/>
          <w:sz w:val="20"/>
          <w:szCs w:val="20"/>
        </w:rPr>
        <w:t>420 Fifth Avenue</w:t>
      </w:r>
    </w:p>
    <w:p w14:paraId="733A0EDB" w14:textId="3B8EA409" w:rsidR="000A2BA9" w:rsidRPr="00C42065" w:rsidRDefault="000A2BA9" w:rsidP="000A2BA9">
      <w:pPr>
        <w:rPr>
          <w:rFonts w:ascii="Arial" w:hAnsi="Arial" w:cs="Arial"/>
          <w:color w:val="262626"/>
          <w:sz w:val="20"/>
          <w:szCs w:val="20"/>
        </w:rPr>
      </w:pPr>
      <w:proofErr w:type="gramStart"/>
      <w:r w:rsidRPr="00C42065">
        <w:rPr>
          <w:rFonts w:ascii="Arial" w:hAnsi="Arial" w:cs="Arial"/>
          <w:color w:val="262626"/>
          <w:sz w:val="20"/>
          <w:szCs w:val="20"/>
        </w:rPr>
        <w:t>between</w:t>
      </w:r>
      <w:proofErr w:type="gramEnd"/>
      <w:r w:rsidRPr="00C42065">
        <w:rPr>
          <w:rFonts w:ascii="Arial" w:hAnsi="Arial" w:cs="Arial"/>
          <w:color w:val="262626"/>
          <w:sz w:val="20"/>
          <w:szCs w:val="20"/>
        </w:rPr>
        <w:t xml:space="preserve"> 37th and 38th Streets</w:t>
      </w:r>
    </w:p>
    <w:p w14:paraId="1558EA76" w14:textId="008DED48" w:rsidR="000A2BA9" w:rsidRPr="00C42065" w:rsidRDefault="000A2BA9" w:rsidP="000A2BA9">
      <w:pPr>
        <w:rPr>
          <w:rFonts w:ascii="Arial" w:hAnsi="Arial" w:cs="Arial"/>
          <w:color w:val="262626"/>
          <w:sz w:val="20"/>
          <w:szCs w:val="20"/>
        </w:rPr>
      </w:pPr>
      <w:r w:rsidRPr="00C42065">
        <w:rPr>
          <w:rFonts w:ascii="Arial" w:hAnsi="Arial" w:cs="Arial"/>
          <w:color w:val="262626"/>
          <w:sz w:val="20"/>
          <w:szCs w:val="20"/>
        </w:rPr>
        <w:t xml:space="preserve">Entire 18th Floor: 17,550 Sq. Ft. </w:t>
      </w:r>
    </w:p>
    <w:p w14:paraId="0F2770EF" w14:textId="102A85D9" w:rsidR="000A2BA9" w:rsidRPr="00C42065" w:rsidRDefault="000A2BA9" w:rsidP="000A2BA9">
      <w:pPr>
        <w:rPr>
          <w:rFonts w:ascii="Arial" w:hAnsi="Arial" w:cs="Arial"/>
          <w:color w:val="262626"/>
          <w:sz w:val="20"/>
          <w:szCs w:val="20"/>
        </w:rPr>
      </w:pPr>
      <w:r w:rsidRPr="00C42065">
        <w:rPr>
          <w:rFonts w:ascii="Arial" w:hAnsi="Arial" w:cs="Arial"/>
          <w:color w:val="262626"/>
          <w:sz w:val="20"/>
          <w:szCs w:val="20"/>
        </w:rPr>
        <w:t>Price: $19,700,000 ($1,123/Sq. Ft.)</w:t>
      </w:r>
    </w:p>
    <w:p w14:paraId="77243FE9" w14:textId="0354F743" w:rsidR="000A2BA9" w:rsidRPr="00C42065" w:rsidRDefault="000A2BA9" w:rsidP="000A2BA9">
      <w:pPr>
        <w:rPr>
          <w:rFonts w:ascii="Arial" w:hAnsi="Arial" w:cs="Arial"/>
          <w:color w:val="262626"/>
          <w:sz w:val="20"/>
          <w:szCs w:val="20"/>
        </w:rPr>
      </w:pPr>
      <w:r w:rsidRPr="00C42065">
        <w:rPr>
          <w:rFonts w:ascii="Arial" w:hAnsi="Arial" w:cs="Arial"/>
          <w:color w:val="262626"/>
          <w:sz w:val="20"/>
          <w:szCs w:val="20"/>
        </w:rPr>
        <w:t>Sale Date: 03/23/18</w:t>
      </w:r>
    </w:p>
    <w:p w14:paraId="44B4CB99" w14:textId="2BF60B57" w:rsidR="000A2BA9" w:rsidRPr="00C42065" w:rsidRDefault="000A2BA9" w:rsidP="000A2BA9">
      <w:pPr>
        <w:rPr>
          <w:rFonts w:ascii="Arial" w:hAnsi="Arial" w:cs="Arial"/>
          <w:color w:val="262626"/>
          <w:sz w:val="20"/>
          <w:szCs w:val="20"/>
        </w:rPr>
      </w:pPr>
      <w:r w:rsidRPr="00C42065">
        <w:rPr>
          <w:rFonts w:ascii="Arial" w:hAnsi="Arial" w:cs="Arial"/>
          <w:color w:val="262626"/>
          <w:sz w:val="20"/>
          <w:szCs w:val="20"/>
        </w:rPr>
        <w:t xml:space="preserve">Purchaser: Luxottica Group, the publicly traded eyewear company that also purchased the 16th and 17th floors in a separate </w:t>
      </w:r>
      <w:r w:rsidR="009941ED" w:rsidRPr="00C42065">
        <w:rPr>
          <w:rFonts w:ascii="Arial" w:hAnsi="Arial" w:cs="Arial"/>
          <w:color w:val="262626"/>
          <w:sz w:val="20"/>
          <w:szCs w:val="20"/>
        </w:rPr>
        <w:t>transaction in June 2018</w:t>
      </w:r>
    </w:p>
    <w:p w14:paraId="66F39375" w14:textId="2C640E8D" w:rsidR="000A2BA9" w:rsidRPr="00C42065" w:rsidRDefault="000A2BA9" w:rsidP="000A2BA9">
      <w:pPr>
        <w:rPr>
          <w:rFonts w:ascii="Arial" w:hAnsi="Arial" w:cs="Arial"/>
          <w:color w:val="262626"/>
          <w:sz w:val="20"/>
          <w:szCs w:val="20"/>
        </w:rPr>
      </w:pPr>
      <w:r w:rsidRPr="00C42065">
        <w:rPr>
          <w:rFonts w:ascii="Arial" w:hAnsi="Arial" w:cs="Arial"/>
          <w:color w:val="262626"/>
          <w:sz w:val="20"/>
          <w:szCs w:val="20"/>
        </w:rPr>
        <w:t xml:space="preserve">Seller: </w:t>
      </w:r>
      <w:proofErr w:type="spellStart"/>
      <w:r w:rsidR="0091710C" w:rsidRPr="00C42065">
        <w:rPr>
          <w:rFonts w:ascii="Arial" w:hAnsi="Arial" w:cs="Arial"/>
          <w:color w:val="262626"/>
          <w:sz w:val="20"/>
          <w:szCs w:val="20"/>
        </w:rPr>
        <w:t>Techint</w:t>
      </w:r>
      <w:proofErr w:type="spellEnd"/>
      <w:r w:rsidR="0091710C" w:rsidRPr="00C42065">
        <w:rPr>
          <w:rFonts w:ascii="Arial" w:hAnsi="Arial" w:cs="Arial"/>
          <w:color w:val="262626"/>
          <w:sz w:val="20"/>
          <w:szCs w:val="20"/>
        </w:rPr>
        <w:t xml:space="preserve">, Inc. an Italian industrial company </w:t>
      </w:r>
      <w:proofErr w:type="gramStart"/>
      <w:r w:rsidR="0091710C" w:rsidRPr="00C42065">
        <w:rPr>
          <w:rFonts w:ascii="Arial" w:hAnsi="Arial" w:cs="Arial"/>
          <w:color w:val="262626"/>
          <w:sz w:val="20"/>
          <w:szCs w:val="20"/>
        </w:rPr>
        <w:t>which</w:t>
      </w:r>
      <w:proofErr w:type="gramEnd"/>
      <w:r w:rsidR="009941ED" w:rsidRPr="00C42065">
        <w:rPr>
          <w:rFonts w:ascii="Arial" w:hAnsi="Arial" w:cs="Arial"/>
          <w:color w:val="262626"/>
          <w:sz w:val="20"/>
          <w:szCs w:val="20"/>
        </w:rPr>
        <w:t xml:space="preserve"> has owned the floor since 1995</w:t>
      </w:r>
    </w:p>
    <w:p w14:paraId="32064D97" w14:textId="77777777" w:rsidR="0091710C" w:rsidRPr="00C42065" w:rsidRDefault="0091710C" w:rsidP="000A2BA9">
      <w:pPr>
        <w:rPr>
          <w:rFonts w:ascii="Arial" w:hAnsi="Arial" w:cs="Arial"/>
          <w:color w:val="262626"/>
          <w:sz w:val="20"/>
          <w:szCs w:val="20"/>
        </w:rPr>
      </w:pPr>
    </w:p>
    <w:p w14:paraId="0F1AB212" w14:textId="657FD1B6" w:rsidR="0091710C" w:rsidRPr="00C42065" w:rsidRDefault="0091710C" w:rsidP="0091710C">
      <w:pPr>
        <w:rPr>
          <w:rFonts w:ascii="Arial" w:hAnsi="Arial" w:cs="Arial"/>
          <w:color w:val="262626"/>
          <w:sz w:val="20"/>
          <w:szCs w:val="20"/>
        </w:rPr>
      </w:pPr>
      <w:r w:rsidRPr="00C42065">
        <w:rPr>
          <w:rFonts w:ascii="Arial" w:hAnsi="Arial" w:cs="Arial"/>
          <w:color w:val="262626"/>
          <w:sz w:val="20"/>
          <w:szCs w:val="20"/>
        </w:rPr>
        <w:t>131 West 33rd Street</w:t>
      </w:r>
    </w:p>
    <w:p w14:paraId="0E2E0321" w14:textId="5A83F766" w:rsidR="0091710C" w:rsidRPr="00C42065" w:rsidRDefault="0091710C" w:rsidP="0091710C">
      <w:pPr>
        <w:rPr>
          <w:rFonts w:ascii="Arial" w:hAnsi="Arial" w:cs="Arial"/>
          <w:color w:val="262626"/>
          <w:sz w:val="20"/>
          <w:szCs w:val="20"/>
        </w:rPr>
      </w:pPr>
      <w:proofErr w:type="gramStart"/>
      <w:r w:rsidRPr="00C42065">
        <w:rPr>
          <w:rFonts w:ascii="Arial" w:hAnsi="Arial" w:cs="Arial"/>
          <w:color w:val="262626"/>
          <w:sz w:val="20"/>
          <w:szCs w:val="20"/>
        </w:rPr>
        <w:t>between</w:t>
      </w:r>
      <w:proofErr w:type="gramEnd"/>
      <w:r w:rsidRPr="00C42065">
        <w:rPr>
          <w:rFonts w:ascii="Arial" w:hAnsi="Arial" w:cs="Arial"/>
          <w:color w:val="262626"/>
          <w:sz w:val="20"/>
          <w:szCs w:val="20"/>
        </w:rPr>
        <w:t xml:space="preserve"> Broadway and Seventh Avenue</w:t>
      </w:r>
    </w:p>
    <w:p w14:paraId="163AD15F" w14:textId="1DAD93DA" w:rsidR="0091710C" w:rsidRPr="00C42065" w:rsidRDefault="0091710C" w:rsidP="0091710C">
      <w:pPr>
        <w:rPr>
          <w:rFonts w:ascii="Arial" w:hAnsi="Arial" w:cs="Arial"/>
          <w:color w:val="262626"/>
          <w:sz w:val="20"/>
          <w:szCs w:val="20"/>
        </w:rPr>
      </w:pPr>
      <w:r w:rsidRPr="00C42065">
        <w:rPr>
          <w:rFonts w:ascii="Arial" w:hAnsi="Arial" w:cs="Arial"/>
          <w:color w:val="262626"/>
          <w:sz w:val="20"/>
          <w:szCs w:val="20"/>
        </w:rPr>
        <w:t xml:space="preserve">Entire 7th Floor and a portion of the 8th Floor: 19,105 Sq. Ft. </w:t>
      </w:r>
    </w:p>
    <w:p w14:paraId="697EEED1" w14:textId="5698A8FB" w:rsidR="0091710C" w:rsidRPr="00C42065" w:rsidRDefault="0091710C" w:rsidP="0091710C">
      <w:pPr>
        <w:rPr>
          <w:rFonts w:ascii="Arial" w:hAnsi="Arial" w:cs="Arial"/>
          <w:color w:val="262626"/>
          <w:sz w:val="20"/>
          <w:szCs w:val="20"/>
        </w:rPr>
      </w:pPr>
      <w:r w:rsidRPr="00C42065">
        <w:rPr>
          <w:rFonts w:ascii="Arial" w:hAnsi="Arial" w:cs="Arial"/>
          <w:color w:val="262626"/>
          <w:sz w:val="20"/>
          <w:szCs w:val="20"/>
        </w:rPr>
        <w:t>Price: $18,059,050 ($945/Sq. Ft.)</w:t>
      </w:r>
    </w:p>
    <w:p w14:paraId="459CC8CD" w14:textId="055B0A8F" w:rsidR="0091710C" w:rsidRPr="00C42065" w:rsidRDefault="0091710C" w:rsidP="0091710C">
      <w:pPr>
        <w:rPr>
          <w:rFonts w:ascii="Arial" w:hAnsi="Arial" w:cs="Arial"/>
          <w:color w:val="262626"/>
          <w:sz w:val="20"/>
          <w:szCs w:val="20"/>
        </w:rPr>
      </w:pPr>
      <w:r w:rsidRPr="00C42065">
        <w:rPr>
          <w:rFonts w:ascii="Arial" w:hAnsi="Arial" w:cs="Arial"/>
          <w:color w:val="262626"/>
          <w:sz w:val="20"/>
          <w:szCs w:val="20"/>
        </w:rPr>
        <w:t>Sale Date: 03/14/18</w:t>
      </w:r>
    </w:p>
    <w:p w14:paraId="2AD04A7F" w14:textId="716CAB24" w:rsidR="0091710C" w:rsidRPr="00C42065" w:rsidRDefault="0091710C" w:rsidP="0091710C">
      <w:pPr>
        <w:rPr>
          <w:rFonts w:ascii="Arial" w:hAnsi="Arial" w:cs="Arial"/>
          <w:color w:val="262626"/>
          <w:sz w:val="20"/>
          <w:szCs w:val="20"/>
        </w:rPr>
      </w:pPr>
      <w:r w:rsidRPr="00C42065">
        <w:rPr>
          <w:rFonts w:ascii="Arial" w:hAnsi="Arial" w:cs="Arial"/>
          <w:color w:val="262626"/>
          <w:sz w:val="20"/>
          <w:szCs w:val="20"/>
        </w:rPr>
        <w:t>Purchaser: Local 79, the construction and general building laborers union</w:t>
      </w:r>
    </w:p>
    <w:p w14:paraId="13C6C4CE" w14:textId="2F8B525D" w:rsidR="0091710C" w:rsidRPr="00C42065" w:rsidRDefault="0091710C" w:rsidP="0091710C">
      <w:pPr>
        <w:rPr>
          <w:rFonts w:ascii="Arial" w:hAnsi="Arial" w:cs="Arial"/>
          <w:color w:val="262626"/>
          <w:sz w:val="20"/>
          <w:szCs w:val="20"/>
        </w:rPr>
      </w:pPr>
      <w:r w:rsidRPr="00C42065">
        <w:rPr>
          <w:rFonts w:ascii="Arial" w:hAnsi="Arial" w:cs="Arial"/>
          <w:color w:val="262626"/>
          <w:sz w:val="20"/>
          <w:szCs w:val="20"/>
        </w:rPr>
        <w:t xml:space="preserve">Seller: Progressive Credit Union, which still owns the remainder of the 8th floor totaling 5,031 sq. ft. </w:t>
      </w:r>
    </w:p>
    <w:p w14:paraId="31B95F57" w14:textId="77777777" w:rsidR="0091710C" w:rsidRPr="00C42065" w:rsidRDefault="0091710C" w:rsidP="0091710C">
      <w:pPr>
        <w:rPr>
          <w:rFonts w:ascii="Arial" w:hAnsi="Arial" w:cs="Arial"/>
          <w:color w:val="262626"/>
          <w:sz w:val="20"/>
          <w:szCs w:val="20"/>
        </w:rPr>
      </w:pPr>
    </w:p>
    <w:p w14:paraId="0EE397C0" w14:textId="2DA78371" w:rsidR="0091710C" w:rsidRPr="00C42065" w:rsidRDefault="0091710C" w:rsidP="0091710C">
      <w:pPr>
        <w:rPr>
          <w:rFonts w:ascii="Arial" w:hAnsi="Arial" w:cs="Arial"/>
          <w:color w:val="262626"/>
          <w:sz w:val="20"/>
          <w:szCs w:val="20"/>
        </w:rPr>
      </w:pPr>
      <w:r w:rsidRPr="00C42065">
        <w:rPr>
          <w:rFonts w:ascii="Arial" w:hAnsi="Arial" w:cs="Arial"/>
          <w:color w:val="262626"/>
          <w:sz w:val="20"/>
          <w:szCs w:val="20"/>
        </w:rPr>
        <w:t>345 East 37th Street</w:t>
      </w:r>
    </w:p>
    <w:p w14:paraId="4B2D8DD8" w14:textId="45457454" w:rsidR="0091710C" w:rsidRPr="00C42065" w:rsidRDefault="0091710C" w:rsidP="0091710C">
      <w:pPr>
        <w:rPr>
          <w:rFonts w:ascii="Arial" w:hAnsi="Arial" w:cs="Arial"/>
          <w:color w:val="262626"/>
          <w:sz w:val="20"/>
          <w:szCs w:val="20"/>
        </w:rPr>
      </w:pPr>
      <w:proofErr w:type="gramStart"/>
      <w:r w:rsidRPr="00C42065">
        <w:rPr>
          <w:rFonts w:ascii="Arial" w:hAnsi="Arial" w:cs="Arial"/>
          <w:color w:val="262626"/>
          <w:sz w:val="20"/>
          <w:szCs w:val="20"/>
        </w:rPr>
        <w:t>between</w:t>
      </w:r>
      <w:proofErr w:type="gramEnd"/>
      <w:r w:rsidRPr="00C42065">
        <w:rPr>
          <w:rFonts w:ascii="Arial" w:hAnsi="Arial" w:cs="Arial"/>
          <w:color w:val="262626"/>
          <w:sz w:val="20"/>
          <w:szCs w:val="20"/>
        </w:rPr>
        <w:t xml:space="preserve"> First </w:t>
      </w:r>
      <w:r w:rsidR="009941ED" w:rsidRPr="00C42065">
        <w:rPr>
          <w:rFonts w:ascii="Arial" w:hAnsi="Arial" w:cs="Arial"/>
          <w:color w:val="262626"/>
          <w:sz w:val="20"/>
          <w:szCs w:val="20"/>
        </w:rPr>
        <w:t>and Second Avenues</w:t>
      </w:r>
    </w:p>
    <w:p w14:paraId="5320FEBE" w14:textId="7AD1EF3A" w:rsidR="0091710C" w:rsidRPr="00C42065" w:rsidRDefault="0091710C" w:rsidP="0091710C">
      <w:pPr>
        <w:rPr>
          <w:rFonts w:ascii="Arial" w:hAnsi="Arial" w:cs="Arial"/>
          <w:color w:val="262626"/>
          <w:sz w:val="20"/>
          <w:szCs w:val="20"/>
        </w:rPr>
      </w:pPr>
      <w:proofErr w:type="gramStart"/>
      <w:r w:rsidRPr="00C42065">
        <w:rPr>
          <w:rFonts w:ascii="Arial" w:hAnsi="Arial" w:cs="Arial"/>
          <w:color w:val="262626"/>
          <w:sz w:val="20"/>
          <w:szCs w:val="20"/>
        </w:rPr>
        <w:t>Units 203 and 204: 19,200 Sq. Ft.</w:t>
      </w:r>
      <w:proofErr w:type="gramEnd"/>
      <w:r w:rsidRPr="00C42065">
        <w:rPr>
          <w:rFonts w:ascii="Arial" w:hAnsi="Arial" w:cs="Arial"/>
          <w:color w:val="262626"/>
          <w:sz w:val="20"/>
          <w:szCs w:val="20"/>
        </w:rPr>
        <w:t xml:space="preserve"> </w:t>
      </w:r>
    </w:p>
    <w:p w14:paraId="33D9938B" w14:textId="1AEF636D" w:rsidR="0091710C" w:rsidRPr="00C42065" w:rsidRDefault="0091710C" w:rsidP="0091710C">
      <w:pPr>
        <w:rPr>
          <w:rFonts w:ascii="Arial" w:hAnsi="Arial" w:cs="Arial"/>
          <w:color w:val="262626"/>
          <w:sz w:val="20"/>
          <w:szCs w:val="20"/>
        </w:rPr>
      </w:pPr>
      <w:r w:rsidRPr="00C42065">
        <w:rPr>
          <w:rFonts w:ascii="Arial" w:hAnsi="Arial" w:cs="Arial"/>
          <w:color w:val="262626"/>
          <w:sz w:val="20"/>
          <w:szCs w:val="20"/>
        </w:rPr>
        <w:t>Price: $14,100,000 ($734/Sq. Ft.)</w:t>
      </w:r>
    </w:p>
    <w:p w14:paraId="3CFE1124" w14:textId="055C264D" w:rsidR="0091710C" w:rsidRPr="00C42065" w:rsidRDefault="0091710C" w:rsidP="0091710C">
      <w:pPr>
        <w:rPr>
          <w:rFonts w:ascii="Arial" w:hAnsi="Arial" w:cs="Arial"/>
          <w:color w:val="262626"/>
          <w:sz w:val="20"/>
          <w:szCs w:val="20"/>
        </w:rPr>
      </w:pPr>
      <w:r w:rsidRPr="00C42065">
        <w:rPr>
          <w:rFonts w:ascii="Arial" w:hAnsi="Arial" w:cs="Arial"/>
          <w:color w:val="262626"/>
          <w:sz w:val="20"/>
          <w:szCs w:val="20"/>
        </w:rPr>
        <w:t>Sale Date: 06/07/18</w:t>
      </w:r>
    </w:p>
    <w:p w14:paraId="79E45D27" w14:textId="346AB701" w:rsidR="0091710C" w:rsidRPr="00C42065" w:rsidRDefault="0091710C" w:rsidP="0091710C">
      <w:pPr>
        <w:rPr>
          <w:rFonts w:ascii="Arial" w:hAnsi="Arial" w:cs="Arial"/>
          <w:color w:val="262626"/>
          <w:sz w:val="20"/>
          <w:szCs w:val="20"/>
        </w:rPr>
      </w:pPr>
      <w:r w:rsidRPr="00C42065">
        <w:rPr>
          <w:rFonts w:ascii="Arial" w:hAnsi="Arial" w:cs="Arial"/>
          <w:color w:val="262626"/>
          <w:sz w:val="20"/>
          <w:szCs w:val="20"/>
        </w:rPr>
        <w:t>Purchaser: Turtle Bay Music School, the non-profit which recently sold its building at 244 East 52nd Street</w:t>
      </w:r>
    </w:p>
    <w:p w14:paraId="1BF31E81" w14:textId="2727B206" w:rsidR="0091710C" w:rsidRPr="00C42065" w:rsidRDefault="0091710C" w:rsidP="0091710C">
      <w:pPr>
        <w:rPr>
          <w:rFonts w:ascii="Arial" w:hAnsi="Arial" w:cs="Arial"/>
          <w:color w:val="262626"/>
          <w:sz w:val="20"/>
          <w:szCs w:val="20"/>
        </w:rPr>
      </w:pPr>
      <w:r w:rsidRPr="00C42065">
        <w:rPr>
          <w:rFonts w:ascii="Arial" w:hAnsi="Arial" w:cs="Arial"/>
          <w:color w:val="262626"/>
          <w:sz w:val="20"/>
          <w:szCs w:val="20"/>
        </w:rPr>
        <w:t>Seller: Carlyle Group and 60 Guilders</w:t>
      </w:r>
      <w:r w:rsidR="009941ED" w:rsidRPr="00C42065">
        <w:rPr>
          <w:rFonts w:ascii="Arial" w:hAnsi="Arial" w:cs="Arial"/>
          <w:color w:val="262626"/>
          <w:sz w:val="20"/>
          <w:szCs w:val="20"/>
        </w:rPr>
        <w:t>, the sponsor of the office condominium conversion</w:t>
      </w:r>
    </w:p>
    <w:p w14:paraId="32C06286" w14:textId="77777777" w:rsidR="0091710C" w:rsidRPr="00C42065" w:rsidRDefault="0091710C" w:rsidP="0091710C">
      <w:pPr>
        <w:rPr>
          <w:rFonts w:ascii="Arial" w:hAnsi="Arial" w:cs="Arial"/>
          <w:color w:val="262626"/>
          <w:sz w:val="20"/>
          <w:szCs w:val="20"/>
        </w:rPr>
      </w:pPr>
    </w:p>
    <w:p w14:paraId="3A94A1A2" w14:textId="71062018" w:rsidR="0091710C" w:rsidRPr="00C42065" w:rsidRDefault="0091710C" w:rsidP="0091710C">
      <w:pPr>
        <w:rPr>
          <w:rFonts w:ascii="Arial" w:hAnsi="Arial" w:cs="Arial"/>
          <w:color w:val="262626"/>
          <w:sz w:val="20"/>
          <w:szCs w:val="20"/>
        </w:rPr>
      </w:pPr>
      <w:r w:rsidRPr="00C42065">
        <w:rPr>
          <w:rFonts w:ascii="Arial" w:hAnsi="Arial" w:cs="Arial"/>
          <w:color w:val="262626"/>
          <w:sz w:val="20"/>
          <w:szCs w:val="20"/>
        </w:rPr>
        <w:t>421 West 54th Street</w:t>
      </w:r>
    </w:p>
    <w:p w14:paraId="73099E70" w14:textId="0A2B7CF5" w:rsidR="0091710C" w:rsidRPr="00C42065" w:rsidRDefault="0091710C" w:rsidP="0091710C">
      <w:pPr>
        <w:rPr>
          <w:rFonts w:ascii="Arial" w:hAnsi="Arial" w:cs="Arial"/>
          <w:color w:val="262626"/>
          <w:sz w:val="20"/>
          <w:szCs w:val="20"/>
        </w:rPr>
      </w:pPr>
      <w:proofErr w:type="gramStart"/>
      <w:r w:rsidRPr="00C42065">
        <w:rPr>
          <w:rFonts w:ascii="Arial" w:hAnsi="Arial" w:cs="Arial"/>
          <w:color w:val="262626"/>
          <w:sz w:val="20"/>
          <w:szCs w:val="20"/>
        </w:rPr>
        <w:t>between</w:t>
      </w:r>
      <w:proofErr w:type="gramEnd"/>
      <w:r w:rsidRPr="00C42065">
        <w:rPr>
          <w:rFonts w:ascii="Arial" w:hAnsi="Arial" w:cs="Arial"/>
          <w:color w:val="262626"/>
          <w:sz w:val="20"/>
          <w:szCs w:val="20"/>
        </w:rPr>
        <w:t xml:space="preserve"> </w:t>
      </w:r>
      <w:r w:rsidR="009941ED" w:rsidRPr="00C42065">
        <w:rPr>
          <w:rFonts w:ascii="Arial" w:hAnsi="Arial" w:cs="Arial"/>
          <w:color w:val="262626"/>
          <w:sz w:val="20"/>
          <w:szCs w:val="20"/>
        </w:rPr>
        <w:t>Ninth and Tenth Avenues</w:t>
      </w:r>
    </w:p>
    <w:p w14:paraId="53101FAE" w14:textId="314552D4" w:rsidR="0091710C" w:rsidRPr="00C42065" w:rsidRDefault="009941ED" w:rsidP="0091710C">
      <w:pPr>
        <w:rPr>
          <w:rFonts w:ascii="Arial" w:hAnsi="Arial" w:cs="Arial"/>
          <w:color w:val="262626"/>
          <w:sz w:val="20"/>
          <w:szCs w:val="20"/>
        </w:rPr>
      </w:pPr>
      <w:r w:rsidRPr="00C42065">
        <w:rPr>
          <w:rFonts w:ascii="Arial" w:hAnsi="Arial" w:cs="Arial"/>
          <w:color w:val="262626"/>
          <w:sz w:val="20"/>
          <w:szCs w:val="20"/>
        </w:rPr>
        <w:t>Entire 2nd Floor: 14,514</w:t>
      </w:r>
      <w:r w:rsidR="0091710C" w:rsidRPr="00C42065">
        <w:rPr>
          <w:rFonts w:ascii="Arial" w:hAnsi="Arial" w:cs="Arial"/>
          <w:color w:val="262626"/>
          <w:sz w:val="20"/>
          <w:szCs w:val="20"/>
        </w:rPr>
        <w:t xml:space="preserve"> Sq. Ft. </w:t>
      </w:r>
    </w:p>
    <w:p w14:paraId="2C9C2CC1" w14:textId="7F6755F7" w:rsidR="0091710C" w:rsidRPr="00C42065" w:rsidRDefault="0091710C" w:rsidP="0091710C">
      <w:pPr>
        <w:rPr>
          <w:rFonts w:ascii="Arial" w:hAnsi="Arial" w:cs="Arial"/>
          <w:color w:val="262626"/>
          <w:sz w:val="20"/>
          <w:szCs w:val="20"/>
        </w:rPr>
      </w:pPr>
      <w:r w:rsidRPr="00C42065">
        <w:rPr>
          <w:rFonts w:ascii="Arial" w:hAnsi="Arial" w:cs="Arial"/>
          <w:color w:val="262626"/>
          <w:sz w:val="20"/>
          <w:szCs w:val="20"/>
        </w:rPr>
        <w:t xml:space="preserve">Price: </w:t>
      </w:r>
      <w:r w:rsidR="009941ED" w:rsidRPr="00C42065">
        <w:rPr>
          <w:rFonts w:ascii="Arial" w:hAnsi="Arial" w:cs="Arial"/>
          <w:color w:val="262626"/>
          <w:sz w:val="20"/>
          <w:szCs w:val="20"/>
        </w:rPr>
        <w:t>$15,840,000</w:t>
      </w:r>
      <w:r w:rsidRPr="00C42065">
        <w:rPr>
          <w:rFonts w:ascii="Arial" w:hAnsi="Arial" w:cs="Arial"/>
          <w:color w:val="262626"/>
          <w:sz w:val="20"/>
          <w:szCs w:val="20"/>
        </w:rPr>
        <w:t xml:space="preserve"> ($</w:t>
      </w:r>
      <w:r w:rsidR="009941ED" w:rsidRPr="00C42065">
        <w:rPr>
          <w:rFonts w:ascii="Arial" w:hAnsi="Arial" w:cs="Arial"/>
          <w:color w:val="262626"/>
          <w:sz w:val="20"/>
          <w:szCs w:val="20"/>
        </w:rPr>
        <w:t>1,091</w:t>
      </w:r>
      <w:r w:rsidRPr="00C42065">
        <w:rPr>
          <w:rFonts w:ascii="Arial" w:hAnsi="Arial" w:cs="Arial"/>
          <w:color w:val="262626"/>
          <w:sz w:val="20"/>
          <w:szCs w:val="20"/>
        </w:rPr>
        <w:t>/Sq. Ft.)</w:t>
      </w:r>
    </w:p>
    <w:p w14:paraId="7E6DBA15" w14:textId="256B79AD" w:rsidR="0091710C" w:rsidRPr="00C42065" w:rsidRDefault="0091710C" w:rsidP="0091710C">
      <w:pPr>
        <w:rPr>
          <w:rFonts w:ascii="Arial" w:hAnsi="Arial" w:cs="Arial"/>
          <w:color w:val="262626"/>
          <w:sz w:val="20"/>
          <w:szCs w:val="20"/>
        </w:rPr>
      </w:pPr>
      <w:r w:rsidRPr="00C42065">
        <w:rPr>
          <w:rFonts w:ascii="Arial" w:hAnsi="Arial" w:cs="Arial"/>
          <w:color w:val="262626"/>
          <w:sz w:val="20"/>
          <w:szCs w:val="20"/>
        </w:rPr>
        <w:t>Sale Dat</w:t>
      </w:r>
      <w:r w:rsidR="009941ED" w:rsidRPr="00C42065">
        <w:rPr>
          <w:rFonts w:ascii="Arial" w:hAnsi="Arial" w:cs="Arial"/>
          <w:color w:val="262626"/>
          <w:sz w:val="20"/>
          <w:szCs w:val="20"/>
        </w:rPr>
        <w:t>e: 04/18/18</w:t>
      </w:r>
    </w:p>
    <w:p w14:paraId="5288ACE4" w14:textId="6336DA12" w:rsidR="0091710C" w:rsidRPr="00C42065" w:rsidRDefault="0091710C" w:rsidP="0091710C">
      <w:pPr>
        <w:rPr>
          <w:rFonts w:ascii="Arial" w:hAnsi="Arial" w:cs="Arial"/>
          <w:color w:val="262626"/>
          <w:sz w:val="20"/>
          <w:szCs w:val="20"/>
        </w:rPr>
      </w:pPr>
      <w:r w:rsidRPr="00C42065">
        <w:rPr>
          <w:rFonts w:ascii="Arial" w:hAnsi="Arial" w:cs="Arial"/>
          <w:color w:val="262626"/>
          <w:sz w:val="20"/>
          <w:szCs w:val="20"/>
        </w:rPr>
        <w:t xml:space="preserve">Purchaser: </w:t>
      </w:r>
      <w:r w:rsidR="009941ED" w:rsidRPr="00C42065">
        <w:rPr>
          <w:rFonts w:ascii="Arial" w:hAnsi="Arial" w:cs="Arial"/>
          <w:color w:val="262626"/>
          <w:sz w:val="20"/>
          <w:szCs w:val="20"/>
        </w:rPr>
        <w:t>American Musical and Dramatic Academy, a performing arts school</w:t>
      </w:r>
    </w:p>
    <w:p w14:paraId="605D8B01" w14:textId="30004CF5" w:rsidR="0091710C" w:rsidRPr="00C42065" w:rsidRDefault="0091710C" w:rsidP="0091710C">
      <w:pPr>
        <w:rPr>
          <w:rFonts w:ascii="Arial" w:hAnsi="Arial" w:cs="Arial"/>
          <w:color w:val="262626"/>
          <w:sz w:val="20"/>
          <w:szCs w:val="20"/>
        </w:rPr>
      </w:pPr>
      <w:r w:rsidRPr="00C42065">
        <w:rPr>
          <w:rFonts w:ascii="Arial" w:hAnsi="Arial" w:cs="Arial"/>
          <w:color w:val="262626"/>
          <w:sz w:val="20"/>
          <w:szCs w:val="20"/>
        </w:rPr>
        <w:t xml:space="preserve">Seller: </w:t>
      </w:r>
      <w:r w:rsidR="009941ED" w:rsidRPr="00C42065">
        <w:rPr>
          <w:rFonts w:ascii="Arial" w:hAnsi="Arial" w:cs="Arial"/>
          <w:color w:val="262626"/>
          <w:sz w:val="20"/>
          <w:szCs w:val="20"/>
        </w:rPr>
        <w:t>Music Theatre International, a theatrical licensing agency</w:t>
      </w:r>
    </w:p>
    <w:p w14:paraId="5249D44A" w14:textId="77777777" w:rsidR="009941ED" w:rsidRPr="00C42065" w:rsidRDefault="009941ED" w:rsidP="0091710C">
      <w:pPr>
        <w:rPr>
          <w:rFonts w:ascii="Arial" w:hAnsi="Arial" w:cs="Arial"/>
          <w:color w:val="262626"/>
          <w:sz w:val="20"/>
          <w:szCs w:val="20"/>
        </w:rPr>
      </w:pPr>
    </w:p>
    <w:p w14:paraId="4D9C64D9" w14:textId="5B0558C2" w:rsidR="009941ED" w:rsidRPr="00C42065" w:rsidRDefault="009941ED" w:rsidP="009941ED">
      <w:pPr>
        <w:rPr>
          <w:rFonts w:ascii="Arial" w:hAnsi="Arial" w:cs="Arial"/>
          <w:color w:val="262626"/>
          <w:sz w:val="20"/>
          <w:szCs w:val="20"/>
        </w:rPr>
      </w:pPr>
      <w:r w:rsidRPr="00C42065">
        <w:rPr>
          <w:rFonts w:ascii="Arial" w:hAnsi="Arial" w:cs="Arial"/>
          <w:color w:val="262626"/>
          <w:sz w:val="20"/>
          <w:szCs w:val="20"/>
        </w:rPr>
        <w:t>70 West 36th Street</w:t>
      </w:r>
    </w:p>
    <w:p w14:paraId="03D5B5AC" w14:textId="24F18C20" w:rsidR="009941ED" w:rsidRPr="00C42065" w:rsidRDefault="009941ED" w:rsidP="009941ED">
      <w:pPr>
        <w:rPr>
          <w:rFonts w:ascii="Arial" w:hAnsi="Arial" w:cs="Arial"/>
          <w:color w:val="262626"/>
          <w:sz w:val="20"/>
          <w:szCs w:val="20"/>
        </w:rPr>
      </w:pPr>
      <w:proofErr w:type="gramStart"/>
      <w:r w:rsidRPr="00C42065">
        <w:rPr>
          <w:rFonts w:ascii="Arial" w:hAnsi="Arial" w:cs="Arial"/>
          <w:color w:val="262626"/>
          <w:sz w:val="20"/>
          <w:szCs w:val="20"/>
        </w:rPr>
        <w:t>between</w:t>
      </w:r>
      <w:proofErr w:type="gramEnd"/>
      <w:r w:rsidRPr="00C42065">
        <w:rPr>
          <w:rFonts w:ascii="Arial" w:hAnsi="Arial" w:cs="Arial"/>
          <w:color w:val="262626"/>
          <w:sz w:val="20"/>
          <w:szCs w:val="20"/>
        </w:rPr>
        <w:t xml:space="preserve"> Fifth and Sixth Avenues</w:t>
      </w:r>
    </w:p>
    <w:p w14:paraId="38A73CFC" w14:textId="623450A3" w:rsidR="009941ED" w:rsidRPr="00C42065" w:rsidRDefault="009941ED" w:rsidP="009941ED">
      <w:pPr>
        <w:rPr>
          <w:rFonts w:ascii="Arial" w:hAnsi="Arial" w:cs="Arial"/>
          <w:color w:val="262626"/>
          <w:sz w:val="20"/>
          <w:szCs w:val="20"/>
        </w:rPr>
      </w:pPr>
      <w:r w:rsidRPr="00C42065">
        <w:rPr>
          <w:rFonts w:ascii="Arial" w:hAnsi="Arial" w:cs="Arial"/>
          <w:color w:val="262626"/>
          <w:sz w:val="20"/>
          <w:szCs w:val="20"/>
        </w:rPr>
        <w:t xml:space="preserve">Unit 5A: </w:t>
      </w:r>
      <w:r w:rsidR="00B116C9" w:rsidRPr="00C42065">
        <w:rPr>
          <w:rFonts w:ascii="Arial" w:hAnsi="Arial" w:cs="Arial"/>
          <w:color w:val="262626"/>
          <w:sz w:val="20"/>
          <w:szCs w:val="20"/>
        </w:rPr>
        <w:t>5,428</w:t>
      </w:r>
      <w:r w:rsidRPr="00C42065">
        <w:rPr>
          <w:rFonts w:ascii="Arial" w:hAnsi="Arial" w:cs="Arial"/>
          <w:color w:val="262626"/>
          <w:sz w:val="20"/>
          <w:szCs w:val="20"/>
        </w:rPr>
        <w:t xml:space="preserve"> Sq. Ft. </w:t>
      </w:r>
    </w:p>
    <w:p w14:paraId="02DB5D8D" w14:textId="6D13502F" w:rsidR="009941ED" w:rsidRPr="00C42065" w:rsidRDefault="009941ED" w:rsidP="009941ED">
      <w:pPr>
        <w:rPr>
          <w:rFonts w:ascii="Arial" w:hAnsi="Arial" w:cs="Arial"/>
          <w:color w:val="262626"/>
          <w:sz w:val="20"/>
          <w:szCs w:val="20"/>
        </w:rPr>
      </w:pPr>
      <w:r w:rsidRPr="00C42065">
        <w:rPr>
          <w:rFonts w:ascii="Arial" w:hAnsi="Arial" w:cs="Arial"/>
          <w:color w:val="262626"/>
          <w:sz w:val="20"/>
          <w:szCs w:val="20"/>
        </w:rPr>
        <w:t>Price: $</w:t>
      </w:r>
      <w:r w:rsidR="00B116C9" w:rsidRPr="00C42065">
        <w:rPr>
          <w:rFonts w:ascii="Arial" w:hAnsi="Arial" w:cs="Arial"/>
          <w:color w:val="262626"/>
          <w:sz w:val="20"/>
          <w:szCs w:val="20"/>
        </w:rPr>
        <w:t>5,020,900</w:t>
      </w:r>
      <w:r w:rsidRPr="00C42065">
        <w:rPr>
          <w:rFonts w:ascii="Arial" w:hAnsi="Arial" w:cs="Arial"/>
          <w:color w:val="262626"/>
          <w:sz w:val="20"/>
          <w:szCs w:val="20"/>
        </w:rPr>
        <w:t xml:space="preserve"> ($</w:t>
      </w:r>
      <w:r w:rsidR="00B116C9" w:rsidRPr="00C42065">
        <w:rPr>
          <w:rFonts w:ascii="Arial" w:hAnsi="Arial" w:cs="Arial"/>
          <w:color w:val="262626"/>
          <w:sz w:val="20"/>
          <w:szCs w:val="20"/>
        </w:rPr>
        <w:t>925</w:t>
      </w:r>
      <w:r w:rsidRPr="00C42065">
        <w:rPr>
          <w:rFonts w:ascii="Arial" w:hAnsi="Arial" w:cs="Arial"/>
          <w:color w:val="262626"/>
          <w:sz w:val="20"/>
          <w:szCs w:val="20"/>
        </w:rPr>
        <w:t>/Sq. Ft.)</w:t>
      </w:r>
    </w:p>
    <w:p w14:paraId="34A0A112" w14:textId="3AD68D0B" w:rsidR="009941ED" w:rsidRPr="00C42065" w:rsidRDefault="009941ED" w:rsidP="009941ED">
      <w:pPr>
        <w:rPr>
          <w:rFonts w:ascii="Arial" w:hAnsi="Arial" w:cs="Arial"/>
          <w:color w:val="262626"/>
          <w:sz w:val="20"/>
          <w:szCs w:val="20"/>
        </w:rPr>
      </w:pPr>
      <w:r w:rsidRPr="00C42065">
        <w:rPr>
          <w:rFonts w:ascii="Arial" w:hAnsi="Arial" w:cs="Arial"/>
          <w:color w:val="262626"/>
          <w:sz w:val="20"/>
          <w:szCs w:val="20"/>
        </w:rPr>
        <w:t>Sale Dat</w:t>
      </w:r>
      <w:r w:rsidR="00B116C9" w:rsidRPr="00C42065">
        <w:rPr>
          <w:rFonts w:ascii="Arial" w:hAnsi="Arial" w:cs="Arial"/>
          <w:color w:val="262626"/>
          <w:sz w:val="20"/>
          <w:szCs w:val="20"/>
        </w:rPr>
        <w:t>e: 06/04/18</w:t>
      </w:r>
    </w:p>
    <w:p w14:paraId="2C14663C" w14:textId="656C534B" w:rsidR="00B116C9" w:rsidRPr="00C42065" w:rsidRDefault="009941ED" w:rsidP="00B116C9">
      <w:pPr>
        <w:rPr>
          <w:rFonts w:ascii="Arial" w:eastAsia="Times New Roman" w:hAnsi="Arial" w:cs="Arial"/>
          <w:sz w:val="20"/>
          <w:szCs w:val="20"/>
        </w:rPr>
      </w:pPr>
      <w:r w:rsidRPr="00C42065">
        <w:rPr>
          <w:rFonts w:ascii="Arial" w:hAnsi="Arial" w:cs="Arial"/>
          <w:color w:val="262626"/>
          <w:sz w:val="20"/>
          <w:szCs w:val="20"/>
        </w:rPr>
        <w:t xml:space="preserve">Purchaser: </w:t>
      </w:r>
      <w:r w:rsidR="00B116C9" w:rsidRPr="00C42065">
        <w:rPr>
          <w:rFonts w:ascii="Arial" w:eastAsia="Times New Roman" w:hAnsi="Arial" w:cs="Arial"/>
          <w:sz w:val="20"/>
          <w:szCs w:val="20"/>
        </w:rPr>
        <w:t xml:space="preserve">Color </w:t>
      </w:r>
      <w:proofErr w:type="gramStart"/>
      <w:r w:rsidR="00B116C9" w:rsidRPr="00C42065">
        <w:rPr>
          <w:rFonts w:ascii="Arial" w:eastAsia="Times New Roman" w:hAnsi="Arial" w:cs="Arial"/>
          <w:sz w:val="20"/>
          <w:szCs w:val="20"/>
        </w:rPr>
        <w:t>Fast</w:t>
      </w:r>
      <w:proofErr w:type="gramEnd"/>
      <w:r w:rsidR="00B116C9" w:rsidRPr="00C42065">
        <w:rPr>
          <w:rFonts w:ascii="Arial" w:eastAsia="Times New Roman" w:hAnsi="Arial" w:cs="Arial"/>
          <w:sz w:val="20"/>
          <w:szCs w:val="20"/>
        </w:rPr>
        <w:t xml:space="preserve">, a printing company that recently sold an office cooperative at 121 </w:t>
      </w:r>
      <w:proofErr w:type="spellStart"/>
      <w:r w:rsidR="00B116C9" w:rsidRPr="00C42065">
        <w:rPr>
          <w:rFonts w:ascii="Arial" w:eastAsia="Times New Roman" w:hAnsi="Arial" w:cs="Arial"/>
          <w:sz w:val="20"/>
          <w:szCs w:val="20"/>
        </w:rPr>
        <w:t>Varick</w:t>
      </w:r>
      <w:proofErr w:type="spellEnd"/>
      <w:r w:rsidR="00B116C9" w:rsidRPr="00C42065">
        <w:rPr>
          <w:rFonts w:ascii="Arial" w:eastAsia="Times New Roman" w:hAnsi="Arial" w:cs="Arial"/>
          <w:sz w:val="20"/>
          <w:szCs w:val="20"/>
        </w:rPr>
        <w:t xml:space="preserve"> Street</w:t>
      </w:r>
    </w:p>
    <w:p w14:paraId="4B54CB0B" w14:textId="6998F3EB" w:rsidR="00B116C9" w:rsidRPr="00C42065" w:rsidRDefault="009941ED" w:rsidP="00B116C9">
      <w:pPr>
        <w:rPr>
          <w:rFonts w:ascii="Arial" w:eastAsia="Times New Roman" w:hAnsi="Arial" w:cs="Arial"/>
          <w:sz w:val="20"/>
          <w:szCs w:val="20"/>
        </w:rPr>
      </w:pPr>
      <w:r w:rsidRPr="00C42065">
        <w:rPr>
          <w:rFonts w:ascii="Arial" w:hAnsi="Arial" w:cs="Arial"/>
          <w:color w:val="262626"/>
          <w:sz w:val="20"/>
          <w:szCs w:val="20"/>
        </w:rPr>
        <w:t xml:space="preserve">Seller: </w:t>
      </w:r>
      <w:r w:rsidR="00F84F7D">
        <w:rPr>
          <w:rFonts w:ascii="Arial" w:eastAsia="Times New Roman" w:hAnsi="Arial" w:cs="Arial"/>
          <w:sz w:val="20"/>
          <w:szCs w:val="20"/>
        </w:rPr>
        <w:t>170</w:t>
      </w:r>
      <w:bookmarkStart w:id="0" w:name="_GoBack"/>
      <w:bookmarkEnd w:id="0"/>
    </w:p>
    <w:p w14:paraId="75620D12" w14:textId="1D584216" w:rsidR="009941ED" w:rsidRPr="00C42065" w:rsidRDefault="009941ED" w:rsidP="0091710C">
      <w:pPr>
        <w:rPr>
          <w:rFonts w:ascii="Arial" w:hAnsi="Arial" w:cs="Arial"/>
          <w:color w:val="262626"/>
          <w:sz w:val="20"/>
          <w:szCs w:val="20"/>
        </w:rPr>
      </w:pPr>
    </w:p>
    <w:p w14:paraId="199082D4" w14:textId="77777777" w:rsidR="0091710C" w:rsidRPr="00C42065" w:rsidRDefault="0091710C" w:rsidP="0091710C">
      <w:pPr>
        <w:rPr>
          <w:rFonts w:ascii="Arial" w:hAnsi="Arial" w:cs="Arial"/>
          <w:color w:val="262626"/>
          <w:sz w:val="20"/>
          <w:szCs w:val="20"/>
        </w:rPr>
      </w:pPr>
    </w:p>
    <w:p w14:paraId="4C414BAF" w14:textId="77777777" w:rsidR="0091710C" w:rsidRPr="00C42065" w:rsidRDefault="0091710C" w:rsidP="0091710C">
      <w:pPr>
        <w:rPr>
          <w:rFonts w:ascii="Arial" w:hAnsi="Arial" w:cs="Arial"/>
          <w:color w:val="262626"/>
          <w:sz w:val="20"/>
          <w:szCs w:val="20"/>
        </w:rPr>
      </w:pPr>
    </w:p>
    <w:p w14:paraId="1094EA9A" w14:textId="77777777" w:rsidR="003B3A31" w:rsidRPr="00C42065" w:rsidRDefault="003B3A31" w:rsidP="003B3A31">
      <w:pPr>
        <w:pStyle w:val="Heading1"/>
        <w:rPr>
          <w:rFonts w:ascii="Arial" w:hAnsi="Arial" w:cs="Arial"/>
          <w:b/>
          <w:sz w:val="22"/>
          <w:szCs w:val="22"/>
        </w:rPr>
      </w:pPr>
      <w:r w:rsidRPr="00C42065">
        <w:rPr>
          <w:rFonts w:ascii="Arial" w:hAnsi="Arial" w:cs="Arial"/>
          <w:b/>
          <w:sz w:val="22"/>
          <w:szCs w:val="22"/>
        </w:rPr>
        <w:lastRenderedPageBreak/>
        <w:t>The Rise of the Owner-Occupier</w:t>
      </w:r>
    </w:p>
    <w:p w14:paraId="3BF8D2B6" w14:textId="77777777" w:rsidR="003B3A31" w:rsidRPr="003B3A31" w:rsidRDefault="003B3A31" w:rsidP="003B3A31">
      <w:pPr>
        <w:rPr>
          <w:rFonts w:ascii="Arial" w:hAnsi="Arial" w:cs="Arial"/>
          <w:sz w:val="22"/>
          <w:szCs w:val="22"/>
        </w:rPr>
      </w:pPr>
      <w:r w:rsidRPr="003B3A31">
        <w:rPr>
          <w:rFonts w:ascii="Arial" w:hAnsi="Arial" w:cs="Arial"/>
          <w:sz w:val="22"/>
          <w:szCs w:val="22"/>
        </w:rPr>
        <w:t>In the first half of 2018, 93% of buyers who purchased New York office condominiums were owner-occupiers as opposed to investors.</w:t>
      </w:r>
    </w:p>
    <w:p w14:paraId="53B875DE" w14:textId="77777777" w:rsidR="003B3A31" w:rsidRPr="003B3A31" w:rsidRDefault="003B3A31" w:rsidP="003B3A31">
      <w:pPr>
        <w:rPr>
          <w:rFonts w:ascii="Arial" w:hAnsi="Arial" w:cs="Arial"/>
          <w:sz w:val="22"/>
          <w:szCs w:val="22"/>
        </w:rPr>
      </w:pPr>
      <w:r w:rsidRPr="003B3A31">
        <w:rPr>
          <w:rFonts w:ascii="Arial" w:hAnsi="Arial" w:cs="Arial"/>
          <w:sz w:val="22"/>
          <w:szCs w:val="22"/>
        </w:rPr>
        <w:t>The difference: Owner-occupiers purchase the office condominiums to use for their operating space, while investors purchase them to lease out to tenants and earn a rate of return on their investment.</w:t>
      </w:r>
    </w:p>
    <w:p w14:paraId="668EB91C" w14:textId="77777777" w:rsidR="003B3A31" w:rsidRPr="003B3A31" w:rsidRDefault="003B3A31" w:rsidP="003B3A31">
      <w:pPr>
        <w:rPr>
          <w:rFonts w:ascii="Arial" w:hAnsi="Arial" w:cs="Arial"/>
          <w:sz w:val="22"/>
          <w:szCs w:val="22"/>
        </w:rPr>
      </w:pPr>
      <w:r w:rsidRPr="003B3A31">
        <w:rPr>
          <w:rFonts w:ascii="Arial" w:hAnsi="Arial" w:cs="Arial"/>
          <w:sz w:val="22"/>
          <w:szCs w:val="22"/>
        </w:rPr>
        <w:t>The cost-saving benefits of condominium ownership are significant. Owner-occupiers will find it often costs less than leasing, especially as New York City rental rates remain at record highs. A variety of financing options make it affordable for businesses, while many non-profit and government organizations are exempt from paying real estate taxes when they own and occupy their space. Businesses can justify higher build-out costs to increase their competitive edge and value of their real estate while insulating themselves from the escalating and unpredictable costs of leasing. No longer are they subject to the whims of landlords or fluctuations of the market.</w:t>
      </w:r>
    </w:p>
    <w:p w14:paraId="0C6063DB" w14:textId="77777777" w:rsidR="003B3A31" w:rsidRDefault="003B3A31" w:rsidP="003B3A31">
      <w:pPr>
        <w:rPr>
          <w:rFonts w:ascii="Arial" w:hAnsi="Arial" w:cs="Arial"/>
          <w:sz w:val="22"/>
          <w:szCs w:val="22"/>
        </w:rPr>
      </w:pPr>
      <w:r w:rsidRPr="003B3A31">
        <w:rPr>
          <w:rFonts w:ascii="Arial" w:hAnsi="Arial" w:cs="Arial"/>
          <w:sz w:val="22"/>
          <w:szCs w:val="22"/>
        </w:rPr>
        <w:t>While the majority of office condominium owner-occupiers tend to have smaller footprints, larger corporations are beginning to realize these benefits and are purchasing their space for the same reasons: control over their space, long-term capital appreciation, and no longer willing to throw money away in rent.</w:t>
      </w:r>
    </w:p>
    <w:p w14:paraId="3FA946C3" w14:textId="77777777" w:rsidR="003B3A31" w:rsidRPr="003B3A31" w:rsidRDefault="003B3A31" w:rsidP="003B3A31">
      <w:pPr>
        <w:rPr>
          <w:rFonts w:ascii="Arial" w:hAnsi="Arial" w:cs="Arial"/>
          <w:sz w:val="22"/>
          <w:szCs w:val="22"/>
        </w:rPr>
      </w:pPr>
    </w:p>
    <w:p w14:paraId="68E3859F" w14:textId="77777777" w:rsidR="003B3A31" w:rsidRPr="003B3A31" w:rsidRDefault="003B3A31" w:rsidP="003B3A31">
      <w:pPr>
        <w:pStyle w:val="Heading2"/>
        <w:rPr>
          <w:rFonts w:ascii="Arial" w:hAnsi="Arial" w:cs="Arial"/>
          <w:sz w:val="22"/>
          <w:szCs w:val="22"/>
        </w:rPr>
      </w:pPr>
      <w:r w:rsidRPr="003B3A31">
        <w:rPr>
          <w:rFonts w:ascii="Arial" w:hAnsi="Arial" w:cs="Arial"/>
          <w:sz w:val="22"/>
          <w:szCs w:val="22"/>
        </w:rPr>
        <w:t>Recent Headline-Grabbing Purchases</w:t>
      </w:r>
    </w:p>
    <w:p w14:paraId="7B8A2662" w14:textId="77777777" w:rsidR="003B3A31" w:rsidRPr="003B3A31" w:rsidRDefault="003B3A31" w:rsidP="003B3A31">
      <w:pPr>
        <w:rPr>
          <w:rFonts w:ascii="Arial" w:hAnsi="Arial" w:cs="Arial"/>
          <w:sz w:val="22"/>
          <w:szCs w:val="22"/>
        </w:rPr>
      </w:pPr>
      <w:r w:rsidRPr="003B3A31">
        <w:rPr>
          <w:rFonts w:ascii="Arial" w:hAnsi="Arial" w:cs="Arial"/>
          <w:sz w:val="22"/>
          <w:szCs w:val="22"/>
        </w:rPr>
        <w:t>The major corporate users who look to reap the benefits of office ownership have been actively purchasing both office condominiums and entire buildings over the past few years. Among them:</w:t>
      </w:r>
    </w:p>
    <w:p w14:paraId="7DEF86F1" w14:textId="77777777" w:rsidR="003B3A31" w:rsidRPr="003B3A31" w:rsidRDefault="003B3A31" w:rsidP="003B3A31">
      <w:pPr>
        <w:numPr>
          <w:ilvl w:val="0"/>
          <w:numId w:val="1"/>
        </w:numPr>
        <w:spacing w:after="160" w:line="259" w:lineRule="auto"/>
        <w:rPr>
          <w:rFonts w:ascii="Arial" w:hAnsi="Arial" w:cs="Arial"/>
          <w:sz w:val="22"/>
          <w:szCs w:val="22"/>
        </w:rPr>
      </w:pPr>
      <w:r w:rsidRPr="003B3A31">
        <w:rPr>
          <w:rFonts w:ascii="Arial" w:hAnsi="Arial" w:cs="Arial"/>
          <w:sz w:val="22"/>
          <w:szCs w:val="22"/>
        </w:rPr>
        <w:t>Google’s $2.4 billion purchase of the 1.2 million-square-foot Chelsea Market from Jamestown. The Internet giant had already occupied a significant portion of the building, and the purchase follows its $1.7 billion buy of 111 Eighth Avenue from Taconic Investment Partners in 2010.</w:t>
      </w:r>
    </w:p>
    <w:p w14:paraId="6918C9CE" w14:textId="77777777" w:rsidR="003B3A31" w:rsidRPr="003B3A31" w:rsidRDefault="003B3A31" w:rsidP="003B3A31">
      <w:pPr>
        <w:numPr>
          <w:ilvl w:val="0"/>
          <w:numId w:val="1"/>
        </w:numPr>
        <w:spacing w:after="160" w:line="259" w:lineRule="auto"/>
        <w:rPr>
          <w:rFonts w:ascii="Arial" w:hAnsi="Arial" w:cs="Arial"/>
          <w:sz w:val="22"/>
          <w:szCs w:val="22"/>
        </w:rPr>
      </w:pPr>
      <w:r w:rsidRPr="003B3A31">
        <w:rPr>
          <w:rFonts w:ascii="Arial" w:hAnsi="Arial" w:cs="Arial"/>
          <w:sz w:val="22"/>
          <w:szCs w:val="22"/>
        </w:rPr>
        <w:t>JPMorgan Chase’s intended purchase of air rights from Grand Central Terminal and St. Bartholomew’s Church to pursue a new 2.5 million-square-foot headquarters building at 270 Park Avenue. The purchase would save the company money by consolidating a variety of locations into one fully LEED-certified, energy efficient office tower.</w:t>
      </w:r>
    </w:p>
    <w:p w14:paraId="7702C038" w14:textId="77777777" w:rsidR="003B3A31" w:rsidRPr="003B3A31" w:rsidRDefault="003B3A31" w:rsidP="003B3A31">
      <w:pPr>
        <w:numPr>
          <w:ilvl w:val="0"/>
          <w:numId w:val="1"/>
        </w:numPr>
        <w:spacing w:after="160" w:line="259" w:lineRule="auto"/>
        <w:rPr>
          <w:rFonts w:ascii="Arial" w:hAnsi="Arial" w:cs="Arial"/>
          <w:sz w:val="22"/>
          <w:szCs w:val="22"/>
        </w:rPr>
      </w:pPr>
      <w:proofErr w:type="spellStart"/>
      <w:r w:rsidRPr="003B3A31">
        <w:rPr>
          <w:rFonts w:ascii="Arial" w:hAnsi="Arial" w:cs="Arial"/>
          <w:sz w:val="22"/>
          <w:szCs w:val="22"/>
        </w:rPr>
        <w:t>WeWork’s</w:t>
      </w:r>
      <w:proofErr w:type="spellEnd"/>
      <w:r w:rsidRPr="003B3A31">
        <w:rPr>
          <w:rFonts w:ascii="Arial" w:hAnsi="Arial" w:cs="Arial"/>
          <w:sz w:val="22"/>
          <w:szCs w:val="22"/>
        </w:rPr>
        <w:t xml:space="preserve"> $850 million purchase of Lord &amp; Taylor’s flagship store on Fifth Avenue. After the 2018 holiday season, the co-working company will convert the building into its headquarters.</w:t>
      </w:r>
    </w:p>
    <w:p w14:paraId="3F95231F" w14:textId="77777777" w:rsidR="003B3A31" w:rsidRPr="003B3A31" w:rsidRDefault="003B3A31" w:rsidP="003B3A31">
      <w:pPr>
        <w:numPr>
          <w:ilvl w:val="0"/>
          <w:numId w:val="1"/>
        </w:numPr>
        <w:spacing w:after="160" w:line="259" w:lineRule="auto"/>
        <w:rPr>
          <w:rFonts w:ascii="Arial" w:hAnsi="Arial" w:cs="Arial"/>
          <w:sz w:val="22"/>
          <w:szCs w:val="22"/>
        </w:rPr>
      </w:pPr>
      <w:r w:rsidRPr="003B3A31">
        <w:rPr>
          <w:rFonts w:ascii="Arial" w:hAnsi="Arial" w:cs="Arial"/>
          <w:sz w:val="22"/>
          <w:szCs w:val="22"/>
        </w:rPr>
        <w:t>The New School’s $135 million purchase of the 180,000-square-foot 34-42 West 14</w:t>
      </w:r>
      <w:r w:rsidRPr="003B3A31">
        <w:rPr>
          <w:rFonts w:ascii="Arial" w:hAnsi="Arial" w:cs="Arial"/>
          <w:sz w:val="22"/>
          <w:szCs w:val="22"/>
          <w:vertAlign w:val="superscript"/>
        </w:rPr>
        <w:t>th</w:t>
      </w:r>
      <w:r w:rsidRPr="003B3A31">
        <w:rPr>
          <w:rFonts w:ascii="Arial" w:hAnsi="Arial" w:cs="Arial"/>
          <w:sz w:val="22"/>
          <w:szCs w:val="22"/>
        </w:rPr>
        <w:t xml:space="preserve"> Street from Samson Associates. It plans to turn the property into an academic building once the leases of the building’s commercial tenants expire. </w:t>
      </w:r>
    </w:p>
    <w:p w14:paraId="577142FD" w14:textId="77777777" w:rsidR="003B3A31" w:rsidRDefault="003B3A31" w:rsidP="003B3A31">
      <w:pPr>
        <w:numPr>
          <w:ilvl w:val="0"/>
          <w:numId w:val="1"/>
        </w:numPr>
        <w:spacing w:after="160" w:line="259" w:lineRule="auto"/>
        <w:rPr>
          <w:rFonts w:ascii="Arial" w:hAnsi="Arial" w:cs="Arial"/>
          <w:sz w:val="22"/>
          <w:szCs w:val="22"/>
        </w:rPr>
      </w:pPr>
      <w:r w:rsidRPr="003B3A31">
        <w:rPr>
          <w:rFonts w:ascii="Arial" w:hAnsi="Arial" w:cs="Arial"/>
          <w:sz w:val="22"/>
          <w:szCs w:val="22"/>
        </w:rPr>
        <w:t>Major corporate users have been purchasing large office condominiums, including Time Warner’s purchase of 1.6 million square feet, Wells Fargo’s purchase of 500,000 square feet, and KKR &amp; Co.’s purchase of 343,000 square feet at Related Companies and Oxford Properties Group’s 30 Hudson Yards.</w:t>
      </w:r>
    </w:p>
    <w:p w14:paraId="4A4C3BA1" w14:textId="7EBC8443" w:rsidR="00663E43" w:rsidRPr="003B3A31" w:rsidRDefault="00663E43" w:rsidP="00663E43">
      <w:pPr>
        <w:spacing w:after="160" w:line="259" w:lineRule="auto"/>
        <w:rPr>
          <w:rFonts w:ascii="Arial" w:hAnsi="Arial" w:cs="Arial"/>
          <w:sz w:val="22"/>
          <w:szCs w:val="22"/>
        </w:rPr>
      </w:pPr>
      <w:r>
        <w:rPr>
          <w:rFonts w:ascii="Arial" w:hAnsi="Arial" w:cs="Arial"/>
          <w:sz w:val="22"/>
          <w:szCs w:val="22"/>
        </w:rPr>
        <w:t>Add pictures of some of these deals above</w:t>
      </w:r>
    </w:p>
    <w:p w14:paraId="2F23BEE0" w14:textId="77777777" w:rsidR="003B3A31" w:rsidRPr="003B3A31" w:rsidRDefault="003B3A31" w:rsidP="003B3A31">
      <w:pPr>
        <w:rPr>
          <w:rFonts w:ascii="Arial" w:hAnsi="Arial" w:cs="Arial"/>
          <w:sz w:val="22"/>
          <w:szCs w:val="22"/>
        </w:rPr>
      </w:pPr>
    </w:p>
    <w:p w14:paraId="135DCD2D" w14:textId="77777777" w:rsidR="003B3A31" w:rsidRPr="003B3A31" w:rsidRDefault="003B3A31" w:rsidP="003B3A31">
      <w:pPr>
        <w:rPr>
          <w:rFonts w:ascii="Arial" w:hAnsi="Arial" w:cs="Arial"/>
          <w:sz w:val="22"/>
          <w:szCs w:val="22"/>
        </w:rPr>
      </w:pPr>
    </w:p>
    <w:p w14:paraId="62B73D13" w14:textId="77777777" w:rsidR="00D717B2" w:rsidRPr="003B3A31" w:rsidRDefault="00D717B2" w:rsidP="00D717B2">
      <w:pPr>
        <w:ind w:firstLine="720"/>
        <w:rPr>
          <w:rFonts w:ascii="Arial" w:hAnsi="Arial" w:cs="Arial"/>
          <w:sz w:val="22"/>
          <w:szCs w:val="22"/>
        </w:rPr>
      </w:pPr>
    </w:p>
    <w:p w14:paraId="2AAEDD9E" w14:textId="77777777" w:rsidR="00D717B2" w:rsidRPr="003B3A31" w:rsidRDefault="00D717B2" w:rsidP="00D717B2">
      <w:pPr>
        <w:ind w:firstLine="720"/>
        <w:rPr>
          <w:rFonts w:ascii="Arial" w:hAnsi="Arial" w:cs="Arial"/>
          <w:sz w:val="22"/>
          <w:szCs w:val="22"/>
        </w:rPr>
      </w:pPr>
    </w:p>
    <w:p w14:paraId="1178B677" w14:textId="77777777" w:rsidR="00D717B2" w:rsidRPr="003B3A31" w:rsidRDefault="00D717B2" w:rsidP="00D717B2">
      <w:pPr>
        <w:ind w:firstLine="720"/>
        <w:rPr>
          <w:rFonts w:ascii="Arial" w:hAnsi="Arial" w:cs="Arial"/>
          <w:sz w:val="22"/>
          <w:szCs w:val="22"/>
        </w:rPr>
      </w:pPr>
    </w:p>
    <w:p w14:paraId="5EFCB252" w14:textId="77777777" w:rsidR="00D717B2" w:rsidRPr="003B3A31" w:rsidRDefault="00D717B2" w:rsidP="00D717B2">
      <w:pPr>
        <w:ind w:firstLine="720"/>
        <w:rPr>
          <w:rFonts w:ascii="Arial" w:hAnsi="Arial" w:cs="Arial"/>
          <w:sz w:val="22"/>
          <w:szCs w:val="22"/>
        </w:rPr>
      </w:pPr>
    </w:p>
    <w:p w14:paraId="1F51CB62" w14:textId="77777777" w:rsidR="00D717B2" w:rsidRPr="003B3A31" w:rsidRDefault="00D717B2" w:rsidP="00D717B2">
      <w:pPr>
        <w:ind w:firstLine="720"/>
        <w:rPr>
          <w:rFonts w:ascii="Arial" w:hAnsi="Arial" w:cs="Arial"/>
          <w:sz w:val="22"/>
          <w:szCs w:val="22"/>
        </w:rPr>
      </w:pPr>
    </w:p>
    <w:p w14:paraId="1FF42F0B" w14:textId="77777777" w:rsidR="00D717B2" w:rsidRPr="003B3A31" w:rsidRDefault="00D717B2" w:rsidP="00D717B2">
      <w:pPr>
        <w:ind w:firstLine="720"/>
        <w:rPr>
          <w:rFonts w:ascii="Arial" w:hAnsi="Arial" w:cs="Arial"/>
          <w:sz w:val="22"/>
          <w:szCs w:val="22"/>
        </w:rPr>
      </w:pPr>
    </w:p>
    <w:p w14:paraId="75BD7490" w14:textId="77777777" w:rsidR="00D717B2" w:rsidRPr="003B3A31" w:rsidRDefault="00D717B2" w:rsidP="00D717B2">
      <w:pPr>
        <w:ind w:firstLine="720"/>
        <w:rPr>
          <w:rFonts w:ascii="Arial" w:hAnsi="Arial" w:cs="Arial"/>
          <w:sz w:val="22"/>
          <w:szCs w:val="22"/>
        </w:rPr>
      </w:pPr>
    </w:p>
    <w:p w14:paraId="002DA1AA" w14:textId="77777777" w:rsidR="00D717B2" w:rsidRPr="003B3A31" w:rsidRDefault="00D717B2" w:rsidP="00D717B2">
      <w:pPr>
        <w:ind w:firstLine="720"/>
        <w:rPr>
          <w:rFonts w:ascii="Arial" w:hAnsi="Arial" w:cs="Arial"/>
          <w:sz w:val="22"/>
          <w:szCs w:val="22"/>
        </w:rPr>
      </w:pPr>
    </w:p>
    <w:p w14:paraId="719FB937" w14:textId="77777777" w:rsidR="00D717B2" w:rsidRPr="003B3A31" w:rsidRDefault="00D717B2" w:rsidP="00D717B2">
      <w:pPr>
        <w:ind w:firstLine="720"/>
        <w:rPr>
          <w:rFonts w:ascii="Arial" w:hAnsi="Arial" w:cs="Arial"/>
          <w:sz w:val="22"/>
          <w:szCs w:val="22"/>
        </w:rPr>
      </w:pPr>
    </w:p>
    <w:p w14:paraId="1791779C" w14:textId="77777777" w:rsidR="00D717B2" w:rsidRPr="003B3A31" w:rsidRDefault="00D717B2" w:rsidP="00D717B2">
      <w:pPr>
        <w:ind w:firstLine="720"/>
        <w:rPr>
          <w:rFonts w:ascii="Arial" w:hAnsi="Arial" w:cs="Arial"/>
          <w:sz w:val="22"/>
          <w:szCs w:val="22"/>
        </w:rPr>
      </w:pPr>
    </w:p>
    <w:p w14:paraId="42A64A81" w14:textId="77777777" w:rsidR="00D717B2" w:rsidRPr="003B3A31" w:rsidRDefault="00D717B2" w:rsidP="00D717B2">
      <w:pPr>
        <w:ind w:firstLine="720"/>
        <w:rPr>
          <w:rFonts w:ascii="Arial" w:hAnsi="Arial" w:cs="Arial"/>
          <w:sz w:val="22"/>
          <w:szCs w:val="22"/>
        </w:rPr>
      </w:pPr>
    </w:p>
    <w:p w14:paraId="0084FE80" w14:textId="77777777" w:rsidR="00D717B2" w:rsidRPr="003B3A31" w:rsidRDefault="00D717B2" w:rsidP="00D717B2">
      <w:pPr>
        <w:ind w:firstLine="720"/>
        <w:rPr>
          <w:rFonts w:ascii="Arial" w:hAnsi="Arial" w:cs="Arial"/>
          <w:sz w:val="22"/>
          <w:szCs w:val="22"/>
        </w:rPr>
      </w:pPr>
    </w:p>
    <w:sectPr w:rsidR="00D717B2" w:rsidRPr="003B3A31" w:rsidSect="000A44FF">
      <w:type w:val="continuous"/>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BF1958" w16cid:durableId="1EF786E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E4362"/>
    <w:multiLevelType w:val="hybridMultilevel"/>
    <w:tmpl w:val="AC72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92C"/>
    <w:rsid w:val="00013E4F"/>
    <w:rsid w:val="000A2BA9"/>
    <w:rsid w:val="000A44FF"/>
    <w:rsid w:val="001B14E6"/>
    <w:rsid w:val="00244EDE"/>
    <w:rsid w:val="00385BDD"/>
    <w:rsid w:val="003B3A31"/>
    <w:rsid w:val="004F71F7"/>
    <w:rsid w:val="006275B6"/>
    <w:rsid w:val="00663E43"/>
    <w:rsid w:val="006C115B"/>
    <w:rsid w:val="007E0A91"/>
    <w:rsid w:val="0091710C"/>
    <w:rsid w:val="009941ED"/>
    <w:rsid w:val="00A50AE5"/>
    <w:rsid w:val="00B01557"/>
    <w:rsid w:val="00B116C9"/>
    <w:rsid w:val="00B316DB"/>
    <w:rsid w:val="00BA3713"/>
    <w:rsid w:val="00C1099C"/>
    <w:rsid w:val="00C42065"/>
    <w:rsid w:val="00CA4E5F"/>
    <w:rsid w:val="00D717B2"/>
    <w:rsid w:val="00DD256F"/>
    <w:rsid w:val="00DE6F22"/>
    <w:rsid w:val="00DF192C"/>
    <w:rsid w:val="00E63AD3"/>
    <w:rsid w:val="00E9515E"/>
    <w:rsid w:val="00F84F7D"/>
    <w:rsid w:val="00FC7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9AD0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3A31"/>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B3A31"/>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1710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7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17B2"/>
    <w:rPr>
      <w:rFonts w:ascii="Lucida Grande" w:hAnsi="Lucida Grande" w:cs="Lucida Grande"/>
      <w:sz w:val="18"/>
      <w:szCs w:val="18"/>
    </w:rPr>
  </w:style>
  <w:style w:type="character" w:styleId="CommentReference">
    <w:name w:val="annotation reference"/>
    <w:basedOn w:val="DefaultParagraphFont"/>
    <w:uiPriority w:val="99"/>
    <w:semiHidden/>
    <w:unhideWhenUsed/>
    <w:rsid w:val="00DD256F"/>
    <w:rPr>
      <w:sz w:val="16"/>
      <w:szCs w:val="16"/>
    </w:rPr>
  </w:style>
  <w:style w:type="paragraph" w:styleId="CommentText">
    <w:name w:val="annotation text"/>
    <w:basedOn w:val="Normal"/>
    <w:link w:val="CommentTextChar"/>
    <w:uiPriority w:val="99"/>
    <w:semiHidden/>
    <w:unhideWhenUsed/>
    <w:rsid w:val="00DD256F"/>
    <w:rPr>
      <w:sz w:val="20"/>
      <w:szCs w:val="20"/>
    </w:rPr>
  </w:style>
  <w:style w:type="character" w:customStyle="1" w:styleId="CommentTextChar">
    <w:name w:val="Comment Text Char"/>
    <w:basedOn w:val="DefaultParagraphFont"/>
    <w:link w:val="CommentText"/>
    <w:uiPriority w:val="99"/>
    <w:semiHidden/>
    <w:rsid w:val="00DD256F"/>
    <w:rPr>
      <w:sz w:val="20"/>
      <w:szCs w:val="20"/>
    </w:rPr>
  </w:style>
  <w:style w:type="paragraph" w:styleId="CommentSubject">
    <w:name w:val="annotation subject"/>
    <w:basedOn w:val="CommentText"/>
    <w:next w:val="CommentText"/>
    <w:link w:val="CommentSubjectChar"/>
    <w:uiPriority w:val="99"/>
    <w:semiHidden/>
    <w:unhideWhenUsed/>
    <w:rsid w:val="00DD256F"/>
    <w:rPr>
      <w:b/>
      <w:bCs/>
    </w:rPr>
  </w:style>
  <w:style w:type="character" w:customStyle="1" w:styleId="CommentSubjectChar">
    <w:name w:val="Comment Subject Char"/>
    <w:basedOn w:val="CommentTextChar"/>
    <w:link w:val="CommentSubject"/>
    <w:uiPriority w:val="99"/>
    <w:semiHidden/>
    <w:rsid w:val="00DD256F"/>
    <w:rPr>
      <w:b/>
      <w:bCs/>
      <w:sz w:val="20"/>
      <w:szCs w:val="20"/>
    </w:rPr>
  </w:style>
  <w:style w:type="character" w:customStyle="1" w:styleId="Heading1Char">
    <w:name w:val="Heading 1 Char"/>
    <w:basedOn w:val="DefaultParagraphFont"/>
    <w:link w:val="Heading1"/>
    <w:uiPriority w:val="9"/>
    <w:rsid w:val="003B3A3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B3A3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1710C"/>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3A31"/>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B3A31"/>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1710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7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17B2"/>
    <w:rPr>
      <w:rFonts w:ascii="Lucida Grande" w:hAnsi="Lucida Grande" w:cs="Lucida Grande"/>
      <w:sz w:val="18"/>
      <w:szCs w:val="18"/>
    </w:rPr>
  </w:style>
  <w:style w:type="character" w:styleId="CommentReference">
    <w:name w:val="annotation reference"/>
    <w:basedOn w:val="DefaultParagraphFont"/>
    <w:uiPriority w:val="99"/>
    <w:semiHidden/>
    <w:unhideWhenUsed/>
    <w:rsid w:val="00DD256F"/>
    <w:rPr>
      <w:sz w:val="16"/>
      <w:szCs w:val="16"/>
    </w:rPr>
  </w:style>
  <w:style w:type="paragraph" w:styleId="CommentText">
    <w:name w:val="annotation text"/>
    <w:basedOn w:val="Normal"/>
    <w:link w:val="CommentTextChar"/>
    <w:uiPriority w:val="99"/>
    <w:semiHidden/>
    <w:unhideWhenUsed/>
    <w:rsid w:val="00DD256F"/>
    <w:rPr>
      <w:sz w:val="20"/>
      <w:szCs w:val="20"/>
    </w:rPr>
  </w:style>
  <w:style w:type="character" w:customStyle="1" w:styleId="CommentTextChar">
    <w:name w:val="Comment Text Char"/>
    <w:basedOn w:val="DefaultParagraphFont"/>
    <w:link w:val="CommentText"/>
    <w:uiPriority w:val="99"/>
    <w:semiHidden/>
    <w:rsid w:val="00DD256F"/>
    <w:rPr>
      <w:sz w:val="20"/>
      <w:szCs w:val="20"/>
    </w:rPr>
  </w:style>
  <w:style w:type="paragraph" w:styleId="CommentSubject">
    <w:name w:val="annotation subject"/>
    <w:basedOn w:val="CommentText"/>
    <w:next w:val="CommentText"/>
    <w:link w:val="CommentSubjectChar"/>
    <w:uiPriority w:val="99"/>
    <w:semiHidden/>
    <w:unhideWhenUsed/>
    <w:rsid w:val="00DD256F"/>
    <w:rPr>
      <w:b/>
      <w:bCs/>
    </w:rPr>
  </w:style>
  <w:style w:type="character" w:customStyle="1" w:styleId="CommentSubjectChar">
    <w:name w:val="Comment Subject Char"/>
    <w:basedOn w:val="CommentTextChar"/>
    <w:link w:val="CommentSubject"/>
    <w:uiPriority w:val="99"/>
    <w:semiHidden/>
    <w:rsid w:val="00DD256F"/>
    <w:rPr>
      <w:b/>
      <w:bCs/>
      <w:sz w:val="20"/>
      <w:szCs w:val="20"/>
    </w:rPr>
  </w:style>
  <w:style w:type="character" w:customStyle="1" w:styleId="Heading1Char">
    <w:name w:val="Heading 1 Char"/>
    <w:basedOn w:val="DefaultParagraphFont"/>
    <w:link w:val="Heading1"/>
    <w:uiPriority w:val="9"/>
    <w:rsid w:val="003B3A3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B3A3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1710C"/>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462042">
      <w:bodyDiv w:val="1"/>
      <w:marLeft w:val="0"/>
      <w:marRight w:val="0"/>
      <w:marTop w:val="0"/>
      <w:marBottom w:val="0"/>
      <w:divBdr>
        <w:top w:val="none" w:sz="0" w:space="0" w:color="auto"/>
        <w:left w:val="none" w:sz="0" w:space="0" w:color="auto"/>
        <w:bottom w:val="none" w:sz="0" w:space="0" w:color="auto"/>
        <w:right w:val="none" w:sz="0" w:space="0" w:color="auto"/>
      </w:divBdr>
    </w:div>
    <w:div w:id="1197235675">
      <w:bodyDiv w:val="1"/>
      <w:marLeft w:val="0"/>
      <w:marRight w:val="0"/>
      <w:marTop w:val="0"/>
      <w:marBottom w:val="0"/>
      <w:divBdr>
        <w:top w:val="none" w:sz="0" w:space="0" w:color="auto"/>
        <w:left w:val="none" w:sz="0" w:space="0" w:color="auto"/>
        <w:bottom w:val="none" w:sz="0" w:space="0" w:color="auto"/>
        <w:right w:val="none" w:sz="0" w:space="0" w:color="auto"/>
      </w:divBdr>
    </w:div>
    <w:div w:id="14005929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1264</Words>
  <Characters>7207</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Meier</dc:creator>
  <cp:keywords/>
  <dc:description/>
  <cp:lastModifiedBy>Michael McGrath</cp:lastModifiedBy>
  <cp:revision>5</cp:revision>
  <dcterms:created xsi:type="dcterms:W3CDTF">2018-07-17T15:03:00Z</dcterms:created>
  <dcterms:modified xsi:type="dcterms:W3CDTF">2018-07-25T03:56:00Z</dcterms:modified>
</cp:coreProperties>
</file>